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44E2" w14:textId="77777777" w:rsidR="00F70C03" w:rsidRDefault="00F70C03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2FE24A00" w14:textId="77777777" w:rsidR="00F70C03" w:rsidRDefault="00F70C03">
      <w:pPr>
        <w:pStyle w:val="newncpi"/>
        <w:ind w:firstLine="0"/>
        <w:jc w:val="center"/>
      </w:pPr>
      <w:r>
        <w:rPr>
          <w:rStyle w:val="datepr"/>
        </w:rPr>
        <w:t>20 октября 2023 г.</w:t>
      </w:r>
      <w:r>
        <w:rPr>
          <w:rStyle w:val="number"/>
        </w:rPr>
        <w:t xml:space="preserve"> № 309</w:t>
      </w:r>
    </w:p>
    <w:p w14:paraId="173DA8CF" w14:textId="77777777" w:rsidR="00F70C03" w:rsidRDefault="00F70C03">
      <w:pPr>
        <w:pStyle w:val="titlencpi"/>
      </w:pPr>
      <w:r>
        <w:t>Об изменении границ сельских населенных пунктов Ивьевского района</w:t>
      </w:r>
    </w:p>
    <w:p w14:paraId="3381D9A1" w14:textId="77777777" w:rsidR="00F70C03" w:rsidRDefault="00F70C03">
      <w:pPr>
        <w:pStyle w:val="preamble"/>
      </w:pPr>
      <w:r>
        <w:t>На основании абзаца четвертого статьи 14 Закона Республики Беларусь от 5 мая 1998 г. № 154-З «Об административно-территориальном устройстве Республики Беларусь», подпункта 1.10 пункта 1 статьи 17 Закона Республики Беларусь от 4 января 2010 г. № 108-З «О местном управлении и самоуправлении в Республике Беларусь» Ивьевский районный Совет депутатов РЕШИЛ:</w:t>
      </w:r>
    </w:p>
    <w:p w14:paraId="1786B375" w14:textId="77777777" w:rsidR="00F70C03" w:rsidRDefault="00F70C03">
      <w:pPr>
        <w:pStyle w:val="point"/>
      </w:pPr>
      <w:r>
        <w:t>1. Изменить границы сельских населенных пунктов Ивьевского района:</w:t>
      </w:r>
    </w:p>
    <w:p w14:paraId="259F4B4C" w14:textId="77777777" w:rsidR="00F70C03" w:rsidRDefault="00F70C03">
      <w:pPr>
        <w:pStyle w:val="underpoint"/>
      </w:pPr>
      <w:r>
        <w:t>1.1. Бакштовского сельсовета:</w:t>
      </w:r>
    </w:p>
    <w:p w14:paraId="6B187A7F" w14:textId="77777777" w:rsidR="00F70C03" w:rsidRDefault="00F70C03">
      <w:pPr>
        <w:pStyle w:val="newncpi"/>
      </w:pPr>
      <w:r>
        <w:t>деревни Бакуново 1, исключив из ее черты земельные участки общей площадью 0,0842 гектара (далее – га);</w:t>
      </w:r>
    </w:p>
    <w:p w14:paraId="25205CD0" w14:textId="77777777" w:rsidR="00F70C03" w:rsidRDefault="00F70C03">
      <w:pPr>
        <w:pStyle w:val="newncpi"/>
      </w:pPr>
      <w:r>
        <w:t>деревни Бакуново 2, исключив из ее черты земельные участки общей площадью 12,4195 га;</w:t>
      </w:r>
    </w:p>
    <w:p w14:paraId="65956902" w14:textId="77777777" w:rsidR="00F70C03" w:rsidRDefault="00F70C03">
      <w:pPr>
        <w:pStyle w:val="newncpi"/>
      </w:pPr>
      <w:r>
        <w:t>деревни Бакшты, исключив из ее черты земельные участки общей площадью 25,2010 га;</w:t>
      </w:r>
    </w:p>
    <w:p w14:paraId="2FEA5C93" w14:textId="77777777" w:rsidR="00F70C03" w:rsidRDefault="00F70C03">
      <w:pPr>
        <w:pStyle w:val="newncpi"/>
      </w:pPr>
      <w:r>
        <w:t>хутора Барсуки, исключив из его черты земельные участки общей площадью 1,7226 га;</w:t>
      </w:r>
    </w:p>
    <w:p w14:paraId="4CEE4DFD" w14:textId="77777777" w:rsidR="00F70C03" w:rsidRDefault="00F70C03">
      <w:pPr>
        <w:pStyle w:val="newncpi"/>
      </w:pPr>
      <w:r>
        <w:t>деревни Белый Берег, включив в ее черту земельные участки общей площадью 1,8694 га;</w:t>
      </w:r>
    </w:p>
    <w:p w14:paraId="6D32D3E6" w14:textId="77777777" w:rsidR="00F70C03" w:rsidRDefault="00F70C03">
      <w:pPr>
        <w:pStyle w:val="newncpi"/>
      </w:pPr>
      <w:r>
        <w:t>деревни Борисовка, исключив из ее черты земельные участки общей площадью 2,4124 га;</w:t>
      </w:r>
    </w:p>
    <w:p w14:paraId="51F81B76" w14:textId="77777777" w:rsidR="00F70C03" w:rsidRDefault="00F70C03">
      <w:pPr>
        <w:pStyle w:val="newncpi"/>
      </w:pPr>
      <w:r>
        <w:t>хутора Войниловщина, включив в его черту земельные участки общей площадью 3,7764 га;</w:t>
      </w:r>
    </w:p>
    <w:p w14:paraId="36424FEA" w14:textId="77777777" w:rsidR="00F70C03" w:rsidRDefault="00F70C03">
      <w:pPr>
        <w:pStyle w:val="newncpi"/>
      </w:pPr>
      <w:r>
        <w:t>деревни Вольдики, исключив из ее черты земельные участки общей площадью 5,5994 га;</w:t>
      </w:r>
    </w:p>
    <w:p w14:paraId="290099E1" w14:textId="77777777" w:rsidR="00F70C03" w:rsidRDefault="00F70C03">
      <w:pPr>
        <w:pStyle w:val="newncpi"/>
      </w:pPr>
      <w:r>
        <w:t>хутора Вялые, включив в его черту земельные участки общей площадью 0,0919 га;</w:t>
      </w:r>
    </w:p>
    <w:p w14:paraId="171C065C" w14:textId="77777777" w:rsidR="00F70C03" w:rsidRDefault="00F70C03">
      <w:pPr>
        <w:pStyle w:val="newncpi"/>
      </w:pPr>
      <w:r>
        <w:t>деревни Грабово, исключив из ее черты земельные участки общей площадью 2,7394 га;</w:t>
      </w:r>
    </w:p>
    <w:p w14:paraId="292CC50D" w14:textId="77777777" w:rsidR="00F70C03" w:rsidRDefault="00F70C03">
      <w:pPr>
        <w:pStyle w:val="newncpi"/>
      </w:pPr>
      <w:r>
        <w:t>деревни Гуденяты, исключив из ее черты земельные участки общей площадью 0,6707 га;</w:t>
      </w:r>
    </w:p>
    <w:p w14:paraId="35903E18" w14:textId="77777777" w:rsidR="00F70C03" w:rsidRDefault="00F70C03">
      <w:pPr>
        <w:pStyle w:val="newncpi"/>
      </w:pPr>
      <w:r>
        <w:t>деревни Гудишки, исключив из ее черты земельные участки общей площадью 1,4943 га;</w:t>
      </w:r>
    </w:p>
    <w:p w14:paraId="79AAE54C" w14:textId="77777777" w:rsidR="00F70C03" w:rsidRDefault="00F70C03">
      <w:pPr>
        <w:pStyle w:val="newncpi"/>
      </w:pPr>
      <w:r>
        <w:t>деревни Деверги, исключив из ее черты земельные участки общей площадью 2,2392 га;</w:t>
      </w:r>
    </w:p>
    <w:p w14:paraId="2C2B98DC" w14:textId="77777777" w:rsidR="00F70C03" w:rsidRDefault="00F70C03">
      <w:pPr>
        <w:pStyle w:val="newncpi"/>
      </w:pPr>
      <w:r>
        <w:t>деревни Довнары, исключив из ее черты земельные участки общей площадью 8,7625 га;</w:t>
      </w:r>
    </w:p>
    <w:p w14:paraId="1F93FA54" w14:textId="77777777" w:rsidR="00F70C03" w:rsidRDefault="00F70C03">
      <w:pPr>
        <w:pStyle w:val="newncpi"/>
      </w:pPr>
      <w:r>
        <w:t>деревни Заберезь, исключив из ее черты земельные участки общей площадью 26,0263 га;</w:t>
      </w:r>
    </w:p>
    <w:p w14:paraId="0AF72A28" w14:textId="77777777" w:rsidR="00F70C03" w:rsidRDefault="00F70C03">
      <w:pPr>
        <w:pStyle w:val="newncpi"/>
      </w:pPr>
      <w:r>
        <w:t>хутора Завои, исключив из его черты земельные участки общей площадью 2,0007 га;</w:t>
      </w:r>
    </w:p>
    <w:p w14:paraId="4718F881" w14:textId="77777777" w:rsidR="00F70C03" w:rsidRDefault="00F70C03">
      <w:pPr>
        <w:pStyle w:val="newncpi"/>
      </w:pPr>
      <w:r>
        <w:t>деревни Замошье 1, исключив из ее черты земельный участок площадью 0,0001 га;</w:t>
      </w:r>
    </w:p>
    <w:p w14:paraId="24023AA4" w14:textId="77777777" w:rsidR="00F70C03" w:rsidRDefault="00F70C03">
      <w:pPr>
        <w:pStyle w:val="newncpi"/>
      </w:pPr>
      <w:r>
        <w:t>деревни Замошье 2, исключив из ее черты земельные участки общей площадью 0,0003 га;</w:t>
      </w:r>
    </w:p>
    <w:p w14:paraId="04906DE3" w14:textId="77777777" w:rsidR="00F70C03" w:rsidRDefault="00F70C03">
      <w:pPr>
        <w:pStyle w:val="newncpi"/>
      </w:pPr>
      <w:r>
        <w:t>деревни Зубовичи, исключив из ее черты земельные участки общей площадью 5,3019 га;</w:t>
      </w:r>
    </w:p>
    <w:p w14:paraId="33D45BCE" w14:textId="77777777" w:rsidR="00F70C03" w:rsidRDefault="00F70C03">
      <w:pPr>
        <w:pStyle w:val="newncpi"/>
      </w:pPr>
      <w:r>
        <w:t>хутора Каменная Слобода, включив в его черту земельные участки общей площадью 0,0493 га;</w:t>
      </w:r>
    </w:p>
    <w:p w14:paraId="74D2CC78" w14:textId="77777777" w:rsidR="00F70C03" w:rsidRDefault="00F70C03">
      <w:pPr>
        <w:pStyle w:val="newncpi"/>
      </w:pPr>
      <w:r>
        <w:lastRenderedPageBreak/>
        <w:t>хутора Круглый Бор, исключив из его черты земельные участки общей площадью 3,6704 га;</w:t>
      </w:r>
    </w:p>
    <w:p w14:paraId="55FB013E" w14:textId="77777777" w:rsidR="00F70C03" w:rsidRDefault="00F70C03">
      <w:pPr>
        <w:pStyle w:val="newncpi"/>
      </w:pPr>
      <w:r>
        <w:t>деревни Кукшин, включив в ее черту земельные участки общей площадью 0,9671 га;</w:t>
      </w:r>
    </w:p>
    <w:p w14:paraId="196B85DC" w14:textId="77777777" w:rsidR="00F70C03" w:rsidRDefault="00F70C03">
      <w:pPr>
        <w:pStyle w:val="newncpi"/>
      </w:pPr>
      <w:r>
        <w:t>хутора Мылёво, исключив из его черты земельные участки общей площадью 2,6166 га;</w:t>
      </w:r>
    </w:p>
    <w:p w14:paraId="4CFB16B2" w14:textId="77777777" w:rsidR="00F70C03" w:rsidRDefault="00F70C03">
      <w:pPr>
        <w:pStyle w:val="newncpi"/>
      </w:pPr>
      <w:r>
        <w:t>хутора Наусть, включив в его черту земельные участки общей площадью 0,2683 га;</w:t>
      </w:r>
    </w:p>
    <w:p w14:paraId="57A29955" w14:textId="77777777" w:rsidR="00F70C03" w:rsidRDefault="00F70C03">
      <w:pPr>
        <w:pStyle w:val="newncpi"/>
      </w:pPr>
      <w:r>
        <w:t>деревни Новинки, исключив из ее черты земельные участки общей площадью 2,2776 га;</w:t>
      </w:r>
    </w:p>
    <w:p w14:paraId="13E13696" w14:textId="77777777" w:rsidR="00F70C03" w:rsidRDefault="00F70C03">
      <w:pPr>
        <w:pStyle w:val="newncpi"/>
      </w:pPr>
      <w:r>
        <w:t>деревни Новое Козиново, включив в ее черту земельные участки общей площадью 0,1214 га;</w:t>
      </w:r>
    </w:p>
    <w:p w14:paraId="41F7D0C3" w14:textId="77777777" w:rsidR="00F70C03" w:rsidRDefault="00F70C03">
      <w:pPr>
        <w:pStyle w:val="newncpi"/>
      </w:pPr>
      <w:r>
        <w:t>хутора Осигиры, исключив из его черты земельные участки общей площадью 0,6031 га;</w:t>
      </w:r>
    </w:p>
    <w:p w14:paraId="5B10B27D" w14:textId="77777777" w:rsidR="00F70C03" w:rsidRDefault="00F70C03">
      <w:pPr>
        <w:pStyle w:val="newncpi"/>
      </w:pPr>
      <w:r>
        <w:t>деревни Островцы, исключив из ее черты земельные участки общей площадью 0,0083 га;</w:t>
      </w:r>
    </w:p>
    <w:p w14:paraId="2A9C4399" w14:textId="77777777" w:rsidR="00F70C03" w:rsidRDefault="00F70C03">
      <w:pPr>
        <w:pStyle w:val="newncpi"/>
      </w:pPr>
      <w:r>
        <w:t>деревни Поташня, исключив из ее черты земельные участки общей площадью 1,1697 га;</w:t>
      </w:r>
    </w:p>
    <w:p w14:paraId="47DA046C" w14:textId="77777777" w:rsidR="00F70C03" w:rsidRDefault="00F70C03">
      <w:pPr>
        <w:pStyle w:val="newncpi"/>
      </w:pPr>
      <w:r>
        <w:t>деревни Пацевичи, исключив из ее черты земельные участки общей площадью 3,1997 га;</w:t>
      </w:r>
    </w:p>
    <w:p w14:paraId="11E873C9" w14:textId="77777777" w:rsidR="00F70C03" w:rsidRDefault="00F70C03">
      <w:pPr>
        <w:pStyle w:val="newncpi"/>
      </w:pPr>
      <w:r>
        <w:t>хутора Перучь I, исключив из его черты земельные участки общей площадью 2,3208 га;</w:t>
      </w:r>
    </w:p>
    <w:p w14:paraId="1DAEA39D" w14:textId="77777777" w:rsidR="00F70C03" w:rsidRDefault="00F70C03">
      <w:pPr>
        <w:pStyle w:val="newncpi"/>
      </w:pPr>
      <w:r>
        <w:t>хутора Перучь II, без изменения его площади;</w:t>
      </w:r>
    </w:p>
    <w:p w14:paraId="4FC77D59" w14:textId="77777777" w:rsidR="00F70C03" w:rsidRDefault="00F70C03">
      <w:pPr>
        <w:pStyle w:val="newncpi"/>
      </w:pPr>
      <w:r>
        <w:t>хутора Петухово, включив в его черту земельные участки общей площадью 0,0028 га;</w:t>
      </w:r>
    </w:p>
    <w:p w14:paraId="3320ABD4" w14:textId="77777777" w:rsidR="00F70C03" w:rsidRDefault="00F70C03">
      <w:pPr>
        <w:pStyle w:val="newncpi"/>
      </w:pPr>
      <w:r>
        <w:t>хутора Посоли, включив в его черту земельные участки общей площадью 1,2399 га;</w:t>
      </w:r>
    </w:p>
    <w:p w14:paraId="076CBE75" w14:textId="77777777" w:rsidR="00F70C03" w:rsidRDefault="00F70C03">
      <w:pPr>
        <w:pStyle w:val="newncpi"/>
      </w:pPr>
      <w:r>
        <w:t>деревни Расолишки, исключив из ее черты земельные участки общей площадью 1,2156 га;</w:t>
      </w:r>
    </w:p>
    <w:p w14:paraId="71D34B31" w14:textId="77777777" w:rsidR="00F70C03" w:rsidRDefault="00F70C03">
      <w:pPr>
        <w:pStyle w:val="newncpi"/>
      </w:pPr>
      <w:r>
        <w:t>хутора Сматра, включив в его черту земельные участки общей площадью 0,2972 га;</w:t>
      </w:r>
    </w:p>
    <w:p w14:paraId="51F89BF3" w14:textId="77777777" w:rsidR="00F70C03" w:rsidRDefault="00F70C03">
      <w:pPr>
        <w:pStyle w:val="newncpi"/>
      </w:pPr>
      <w:r>
        <w:t>хутора Старое Козиново, включив в его черту земельные участки общей площадью 0,1202 га;</w:t>
      </w:r>
    </w:p>
    <w:p w14:paraId="49838A93" w14:textId="77777777" w:rsidR="00F70C03" w:rsidRDefault="00F70C03">
      <w:pPr>
        <w:pStyle w:val="newncpi"/>
      </w:pPr>
      <w:r>
        <w:t>хутора Сухой Борок, исключив из его черты земельные участки общей площадью 1,5769 га;</w:t>
      </w:r>
    </w:p>
    <w:p w14:paraId="56680650" w14:textId="77777777" w:rsidR="00F70C03" w:rsidRDefault="00F70C03">
      <w:pPr>
        <w:pStyle w:val="newncpi"/>
      </w:pPr>
      <w:r>
        <w:t>хутора Сябрынь I, исключив из его черты земельные участки общей площадью 2,4580 га;</w:t>
      </w:r>
    </w:p>
    <w:p w14:paraId="6FC70DE4" w14:textId="77777777" w:rsidR="00F70C03" w:rsidRDefault="00F70C03">
      <w:pPr>
        <w:pStyle w:val="newncpi"/>
      </w:pPr>
      <w:r>
        <w:t>хутора Сябрынь II, включив в его черту земельные участки общей площадью 0,5405 га;</w:t>
      </w:r>
    </w:p>
    <w:p w14:paraId="426CD412" w14:textId="77777777" w:rsidR="00F70C03" w:rsidRDefault="00F70C03">
      <w:pPr>
        <w:pStyle w:val="newncpi"/>
      </w:pPr>
      <w:r>
        <w:t>хутора Химры, включив в его черту земельные участки общей площадью 0,0013 га;</w:t>
      </w:r>
    </w:p>
    <w:p w14:paraId="64109446" w14:textId="77777777" w:rsidR="00F70C03" w:rsidRDefault="00F70C03">
      <w:pPr>
        <w:pStyle w:val="newncpi"/>
      </w:pPr>
      <w:r>
        <w:t>хутора Шашки, исключив из его черты земельные участки общей площадью 0,0531 га;</w:t>
      </w:r>
    </w:p>
    <w:p w14:paraId="6B15242F" w14:textId="77777777" w:rsidR="00F70C03" w:rsidRDefault="00F70C03">
      <w:pPr>
        <w:pStyle w:val="newncpi"/>
      </w:pPr>
      <w:r>
        <w:t>хутора Щучий Бор, исключив из его черты земельные участки общей площадью 18,2288 га;</w:t>
      </w:r>
    </w:p>
    <w:p w14:paraId="251A085A" w14:textId="77777777" w:rsidR="00F70C03" w:rsidRDefault="00F70C03">
      <w:pPr>
        <w:pStyle w:val="newncpi"/>
      </w:pPr>
      <w:r>
        <w:t>деревни Ягодень, включив в ее черту земельные участки общей площадью 0,1261 га;</w:t>
      </w:r>
    </w:p>
    <w:p w14:paraId="72BF201C" w14:textId="77777777" w:rsidR="00F70C03" w:rsidRDefault="00F70C03">
      <w:pPr>
        <w:pStyle w:val="underpoint"/>
      </w:pPr>
      <w:r>
        <w:t>1.2. Геранёнского сельсовета:</w:t>
      </w:r>
    </w:p>
    <w:p w14:paraId="293FD3F3" w14:textId="77777777" w:rsidR="00F70C03" w:rsidRDefault="00F70C03">
      <w:pPr>
        <w:pStyle w:val="newncpi"/>
      </w:pPr>
      <w:r>
        <w:t>деревни Антоновские Пасеки, исключив из ее черты земельные участки общей площадью 0,6598 га;</w:t>
      </w:r>
    </w:p>
    <w:p w14:paraId="10B2DBD6" w14:textId="77777777" w:rsidR="00F70C03" w:rsidRDefault="00F70C03">
      <w:pPr>
        <w:pStyle w:val="newncpi"/>
      </w:pPr>
      <w:r>
        <w:t>деревни Белевичи, исключив из ее черты земельные участки общей площадью 1,4719 га;</w:t>
      </w:r>
    </w:p>
    <w:p w14:paraId="38A849F4" w14:textId="77777777" w:rsidR="00F70C03" w:rsidRDefault="00F70C03">
      <w:pPr>
        <w:pStyle w:val="newncpi"/>
      </w:pPr>
      <w:r>
        <w:t>деревни Белозёровцы, исключив из ее черты земельные участки общей площадью 0,0978 га;</w:t>
      </w:r>
    </w:p>
    <w:p w14:paraId="2B29EBBC" w14:textId="77777777" w:rsidR="00F70C03" w:rsidRDefault="00F70C03">
      <w:pPr>
        <w:pStyle w:val="newncpi"/>
      </w:pPr>
      <w:r>
        <w:t>деревни Бердовщина, включив в ее черту земельные участки общей площадью 0,1714 га;</w:t>
      </w:r>
    </w:p>
    <w:p w14:paraId="024559D3" w14:textId="77777777" w:rsidR="00F70C03" w:rsidRDefault="00F70C03">
      <w:pPr>
        <w:pStyle w:val="newncpi"/>
      </w:pPr>
      <w:r>
        <w:t>хутора Верки, исключив из его черты земельные участки общей площадью 0,2001 га;</w:t>
      </w:r>
    </w:p>
    <w:p w14:paraId="3993B4EA" w14:textId="77777777" w:rsidR="00F70C03" w:rsidRDefault="00F70C03">
      <w:pPr>
        <w:pStyle w:val="newncpi"/>
      </w:pPr>
      <w:r>
        <w:t>агрогородка Геранёны, исключив из его черты земельные участки общей площадью 36,8736 га;</w:t>
      </w:r>
    </w:p>
    <w:p w14:paraId="729056DD" w14:textId="77777777" w:rsidR="00F70C03" w:rsidRDefault="00F70C03">
      <w:pPr>
        <w:pStyle w:val="newncpi"/>
      </w:pPr>
      <w:r>
        <w:lastRenderedPageBreak/>
        <w:t>деревни Гутишки, исключив из ее черты земельные участки общей площадью 0,8488 га;</w:t>
      </w:r>
    </w:p>
    <w:p w14:paraId="266155AC" w14:textId="77777777" w:rsidR="00F70C03" w:rsidRDefault="00F70C03">
      <w:pPr>
        <w:pStyle w:val="newncpi"/>
      </w:pPr>
      <w:r>
        <w:t>деревни Дайнова, исключив из ее черты земельные участки общей площадью 0,2564 га;</w:t>
      </w:r>
    </w:p>
    <w:p w14:paraId="7F2064D9" w14:textId="77777777" w:rsidR="00F70C03" w:rsidRDefault="00F70C03">
      <w:pPr>
        <w:pStyle w:val="newncpi"/>
      </w:pPr>
      <w:r>
        <w:t>хутора Еданцы, исключив из его черты земельные участки общей площадью 0,9037 га;</w:t>
      </w:r>
    </w:p>
    <w:p w14:paraId="18C9CFF9" w14:textId="77777777" w:rsidR="00F70C03" w:rsidRDefault="00F70C03">
      <w:pPr>
        <w:pStyle w:val="newncpi"/>
      </w:pPr>
      <w:r>
        <w:t>деревни Жили, исключив из ее черты земельные участки общей площадью 3,3119 га;</w:t>
      </w:r>
    </w:p>
    <w:p w14:paraId="113C2FBE" w14:textId="77777777" w:rsidR="00F70C03" w:rsidRDefault="00F70C03">
      <w:pPr>
        <w:pStyle w:val="newncpi"/>
      </w:pPr>
      <w:r>
        <w:t>деревни Закревщина, исключив из ее черты земельные участки общей площадью 0,5803 га;</w:t>
      </w:r>
    </w:p>
    <w:p w14:paraId="4D004CE9" w14:textId="77777777" w:rsidR="00F70C03" w:rsidRDefault="00F70C03">
      <w:pPr>
        <w:pStyle w:val="newncpi"/>
      </w:pPr>
      <w:r>
        <w:t>деревни Казары, исключив из ее черты земельные участки общей площадью 2,8119 га;</w:t>
      </w:r>
    </w:p>
    <w:p w14:paraId="1F936C06" w14:textId="77777777" w:rsidR="00F70C03" w:rsidRDefault="00F70C03">
      <w:pPr>
        <w:pStyle w:val="newncpi"/>
      </w:pPr>
      <w:r>
        <w:t>деревни Каревичи, исключив из ее черты земельные участки общей площадью 13,2875 га;</w:t>
      </w:r>
    </w:p>
    <w:p w14:paraId="75A3F2CD" w14:textId="77777777" w:rsidR="00F70C03" w:rsidRDefault="00F70C03">
      <w:pPr>
        <w:pStyle w:val="newncpi"/>
      </w:pPr>
      <w:r>
        <w:t>деревни Кладники, исключив из ее черты земельные участки общей площадью 1,6446 га;</w:t>
      </w:r>
    </w:p>
    <w:p w14:paraId="2DA68D66" w14:textId="77777777" w:rsidR="00F70C03" w:rsidRDefault="00F70C03">
      <w:pPr>
        <w:pStyle w:val="newncpi"/>
      </w:pPr>
      <w:r>
        <w:t>деревни Клевки, включив в ее черту земельные участки общей площадью 0,0007 га;</w:t>
      </w:r>
    </w:p>
    <w:p w14:paraId="698B3D52" w14:textId="77777777" w:rsidR="00F70C03" w:rsidRDefault="00F70C03">
      <w:pPr>
        <w:pStyle w:val="newncpi"/>
      </w:pPr>
      <w:r>
        <w:t>деревни Кузьмичи, исключив из ее черты земельные участки общей площадью 4,4336 га;</w:t>
      </w:r>
    </w:p>
    <w:p w14:paraId="1DBC66A1" w14:textId="77777777" w:rsidR="00F70C03" w:rsidRDefault="00F70C03">
      <w:pPr>
        <w:pStyle w:val="newncpi"/>
      </w:pPr>
      <w:r>
        <w:t>хутора Лабы-Микольск, включив в его черту земельные участки общей площадью 0,0008 га;</w:t>
      </w:r>
    </w:p>
    <w:p w14:paraId="5FBA0148" w14:textId="77777777" w:rsidR="00F70C03" w:rsidRDefault="00F70C03">
      <w:pPr>
        <w:pStyle w:val="newncpi"/>
      </w:pPr>
      <w:r>
        <w:t>деревни Лопаты, исключив из ее черты земельные участки общей площадью 0,6250 га;</w:t>
      </w:r>
    </w:p>
    <w:p w14:paraId="7DD01C57" w14:textId="77777777" w:rsidR="00F70C03" w:rsidRDefault="00F70C03">
      <w:pPr>
        <w:pStyle w:val="newncpi"/>
      </w:pPr>
      <w:r>
        <w:t>деревни Малая Опита, исключив из ее черты земельные участки общей площадью 0,5052 га;</w:t>
      </w:r>
    </w:p>
    <w:p w14:paraId="33DC391B" w14:textId="77777777" w:rsidR="00F70C03" w:rsidRDefault="00F70C03">
      <w:pPr>
        <w:pStyle w:val="newncpi"/>
      </w:pPr>
      <w:r>
        <w:t>деревни Махалы, исключив из ее черты земельные участки общей площадью 5,3916 га;</w:t>
      </w:r>
    </w:p>
    <w:p w14:paraId="22879242" w14:textId="77777777" w:rsidR="00F70C03" w:rsidRDefault="00F70C03">
      <w:pPr>
        <w:pStyle w:val="newncpi"/>
      </w:pPr>
      <w:r>
        <w:t>деревни Мелехи, исключив из ее черты земельные участки общей площадью 0,9251 га;</w:t>
      </w:r>
    </w:p>
    <w:p w14:paraId="4602B276" w14:textId="77777777" w:rsidR="00F70C03" w:rsidRDefault="00F70C03">
      <w:pPr>
        <w:pStyle w:val="newncpi"/>
      </w:pPr>
      <w:r>
        <w:t>деревни Новая Вергань, исключив из ее черты земельные участки общей площадью 1,2207 га;</w:t>
      </w:r>
    </w:p>
    <w:p w14:paraId="70853374" w14:textId="77777777" w:rsidR="00F70C03" w:rsidRDefault="00F70C03">
      <w:pPr>
        <w:pStyle w:val="newncpi"/>
      </w:pPr>
      <w:r>
        <w:t>деревни Опита, исключив из ее черты земельные участки общей площадью 15,4068 га;</w:t>
      </w:r>
    </w:p>
    <w:p w14:paraId="4113DA22" w14:textId="77777777" w:rsidR="00F70C03" w:rsidRDefault="00F70C03">
      <w:pPr>
        <w:pStyle w:val="newncpi"/>
      </w:pPr>
      <w:r>
        <w:t>деревни Пацевичи, включив в ее черту земельные участки общей площадью 0,0255 га;</w:t>
      </w:r>
    </w:p>
    <w:p w14:paraId="31A420E5" w14:textId="77777777" w:rsidR="00F70C03" w:rsidRDefault="00F70C03">
      <w:pPr>
        <w:pStyle w:val="newncpi"/>
      </w:pPr>
      <w:r>
        <w:t>деревни Петриканы, исключив из ее черты земельные участки общей площадью 1,7147 га;</w:t>
      </w:r>
    </w:p>
    <w:p w14:paraId="008EC32B" w14:textId="77777777" w:rsidR="00F70C03" w:rsidRDefault="00F70C03">
      <w:pPr>
        <w:pStyle w:val="newncpi"/>
      </w:pPr>
      <w:r>
        <w:t>деревни Ровбовичи, исключив из ее черты земельные участки общей площадью 26,6253 га;</w:t>
      </w:r>
    </w:p>
    <w:p w14:paraId="7FE1F127" w14:textId="77777777" w:rsidR="00F70C03" w:rsidRDefault="00F70C03">
      <w:pPr>
        <w:pStyle w:val="newncpi"/>
      </w:pPr>
      <w:r>
        <w:t>деревни Роцкишки, исключив из ее черты земельные участки общей площадью 2,9342 га;</w:t>
      </w:r>
    </w:p>
    <w:p w14:paraId="19ED6FA4" w14:textId="77777777" w:rsidR="00F70C03" w:rsidRDefault="00F70C03">
      <w:pPr>
        <w:pStyle w:val="newncpi"/>
      </w:pPr>
      <w:r>
        <w:t>деревни Синявщина, исключив из ее черты земельные участки общей площадью 1,2924 га;</w:t>
      </w:r>
    </w:p>
    <w:p w14:paraId="44E09901" w14:textId="77777777" w:rsidR="00F70C03" w:rsidRDefault="00F70C03">
      <w:pPr>
        <w:pStyle w:val="newncpi"/>
      </w:pPr>
      <w:r>
        <w:t>хутора Скверни, без изменения его площади;</w:t>
      </w:r>
    </w:p>
    <w:p w14:paraId="775A9E91" w14:textId="77777777" w:rsidR="00F70C03" w:rsidRDefault="00F70C03">
      <w:pPr>
        <w:pStyle w:val="newncpi"/>
      </w:pPr>
      <w:r>
        <w:t>деревни Старая Вергань, исключив из ее черты земельные участки общей площадью 0,6697 га;</w:t>
      </w:r>
    </w:p>
    <w:p w14:paraId="6A820D65" w14:textId="77777777" w:rsidR="00F70C03" w:rsidRDefault="00F70C03">
      <w:pPr>
        <w:pStyle w:val="newncpi"/>
      </w:pPr>
      <w:r>
        <w:t>деревни Сураж, исключив из ее черты земельные участки общей площадью 64,3146 га;</w:t>
      </w:r>
    </w:p>
    <w:p w14:paraId="1A48CB1D" w14:textId="77777777" w:rsidR="00F70C03" w:rsidRDefault="00F70C03">
      <w:pPr>
        <w:pStyle w:val="newncpi"/>
      </w:pPr>
      <w:r>
        <w:t>деревни Тельковщина, включив в ее черту земельные участки общей площадью 0,5699 га;</w:t>
      </w:r>
    </w:p>
    <w:p w14:paraId="75A4CED4" w14:textId="77777777" w:rsidR="00F70C03" w:rsidRDefault="00F70C03">
      <w:pPr>
        <w:pStyle w:val="newncpi"/>
      </w:pPr>
      <w:r>
        <w:t>деревни Тикони, без изменения ее площади;</w:t>
      </w:r>
    </w:p>
    <w:p w14:paraId="4E9F9D2A" w14:textId="77777777" w:rsidR="00F70C03" w:rsidRDefault="00F70C03">
      <w:pPr>
        <w:pStyle w:val="newncpi"/>
      </w:pPr>
      <w:r>
        <w:t>деревни Тришоки, включив в ее черту земельные участки общей площадью 0,0376 га;</w:t>
      </w:r>
    </w:p>
    <w:p w14:paraId="5C5D41BA" w14:textId="77777777" w:rsidR="00F70C03" w:rsidRDefault="00F70C03">
      <w:pPr>
        <w:pStyle w:val="newncpi"/>
      </w:pPr>
      <w:r>
        <w:t>деревни Туланка, включив в ее черту земельные участки общей площадью 0,1477 га;</w:t>
      </w:r>
    </w:p>
    <w:p w14:paraId="00AF64E0" w14:textId="77777777" w:rsidR="00F70C03" w:rsidRDefault="00F70C03">
      <w:pPr>
        <w:pStyle w:val="newncpi"/>
      </w:pPr>
      <w:r>
        <w:t>деревни Ядути, исключив из ее черты земельные участки общей площадью 0,6175 га;</w:t>
      </w:r>
    </w:p>
    <w:p w14:paraId="63BD92DB" w14:textId="77777777" w:rsidR="00F70C03" w:rsidRDefault="00F70C03">
      <w:pPr>
        <w:pStyle w:val="underpoint"/>
      </w:pPr>
      <w:r>
        <w:t>1.3. Ивьевского сельсовета:</w:t>
      </w:r>
    </w:p>
    <w:p w14:paraId="7AB7BF36" w14:textId="77777777" w:rsidR="00F70C03" w:rsidRDefault="00F70C03">
      <w:pPr>
        <w:pStyle w:val="newncpi"/>
      </w:pPr>
      <w:r>
        <w:lastRenderedPageBreak/>
        <w:t>деревни Березовцы, исключив из ее черты земельные участки общей площадью 2,1669 га;</w:t>
      </w:r>
    </w:p>
    <w:p w14:paraId="762F763F" w14:textId="77777777" w:rsidR="00F70C03" w:rsidRDefault="00F70C03">
      <w:pPr>
        <w:pStyle w:val="newncpi"/>
      </w:pPr>
      <w:r>
        <w:t>деревни Большие Сонтаки, исключив из ее черты земельные участки общей площадью 0,8386 га;</w:t>
      </w:r>
    </w:p>
    <w:p w14:paraId="15D84401" w14:textId="77777777" w:rsidR="00F70C03" w:rsidRDefault="00F70C03">
      <w:pPr>
        <w:pStyle w:val="newncpi"/>
      </w:pPr>
      <w:r>
        <w:t>деревни Бурдуки, исключив из ее черты земельные участки общей площадью 0,0710 га;</w:t>
      </w:r>
    </w:p>
    <w:p w14:paraId="24B58A3F" w14:textId="77777777" w:rsidR="00F70C03" w:rsidRDefault="00F70C03">
      <w:pPr>
        <w:pStyle w:val="newncpi"/>
      </w:pPr>
      <w:r>
        <w:t>деревни Галеновка, исключив из ее черты земельные участки общей площадью 4,9091 га;</w:t>
      </w:r>
    </w:p>
    <w:p w14:paraId="638548FC" w14:textId="77777777" w:rsidR="00F70C03" w:rsidRDefault="00F70C03">
      <w:pPr>
        <w:pStyle w:val="newncpi"/>
      </w:pPr>
      <w:r>
        <w:t>деревни Галеново, включив в ее черту земельные участки общей площадью 1,5536 га;</w:t>
      </w:r>
    </w:p>
    <w:p w14:paraId="0B4DCAEF" w14:textId="77777777" w:rsidR="00F70C03" w:rsidRDefault="00F70C03">
      <w:pPr>
        <w:pStyle w:val="newncpi"/>
      </w:pPr>
      <w:r>
        <w:t>деревни Гановщина, исключив из ее черты земельные участки общей площадью 0,0172 га;</w:t>
      </w:r>
    </w:p>
    <w:p w14:paraId="426EEF11" w14:textId="77777777" w:rsidR="00F70C03" w:rsidRDefault="00F70C03">
      <w:pPr>
        <w:pStyle w:val="newncpi"/>
      </w:pPr>
      <w:r>
        <w:t>деревни Гончары, включив в ее черту земельные участки общей площадью 0,2872 га;</w:t>
      </w:r>
    </w:p>
    <w:p w14:paraId="34D63A84" w14:textId="77777777" w:rsidR="00F70C03" w:rsidRDefault="00F70C03">
      <w:pPr>
        <w:pStyle w:val="newncpi"/>
      </w:pPr>
      <w:r>
        <w:t>деревни Гурщизна, исключив из ее черты земельные участки общей площадью 0,7889 га;</w:t>
      </w:r>
    </w:p>
    <w:p w14:paraId="198F9D8B" w14:textId="77777777" w:rsidR="00F70C03" w:rsidRDefault="00F70C03">
      <w:pPr>
        <w:pStyle w:val="newncpi"/>
      </w:pPr>
      <w:r>
        <w:t>агрогородка Дайлиды, исключив из его черты земельные участки общей площадью 1,8871 га;</w:t>
      </w:r>
    </w:p>
    <w:p w14:paraId="359B8AD4" w14:textId="77777777" w:rsidR="00F70C03" w:rsidRDefault="00F70C03">
      <w:pPr>
        <w:pStyle w:val="newncpi"/>
      </w:pPr>
      <w:r>
        <w:t>деревни Дешевичи, исключив из ее черты земельные участки общей площадью 0,9070 га;</w:t>
      </w:r>
    </w:p>
    <w:p w14:paraId="2B29BCBC" w14:textId="77777777" w:rsidR="00F70C03" w:rsidRDefault="00F70C03">
      <w:pPr>
        <w:pStyle w:val="newncpi"/>
      </w:pPr>
      <w:r>
        <w:t>деревни Дробыши, исключив из ее черты земельные участки общей площадью 7,3928 га;</w:t>
      </w:r>
    </w:p>
    <w:p w14:paraId="7B3A4A57" w14:textId="77777777" w:rsidR="00F70C03" w:rsidRDefault="00F70C03">
      <w:pPr>
        <w:pStyle w:val="newncpi"/>
      </w:pPr>
      <w:r>
        <w:t>деревни Дуды, исключив из ее черты земельные участки общей площадью 2,0413 га;</w:t>
      </w:r>
    </w:p>
    <w:p w14:paraId="0642E7D7" w14:textId="77777777" w:rsidR="00F70C03" w:rsidRDefault="00F70C03">
      <w:pPr>
        <w:pStyle w:val="newncpi"/>
      </w:pPr>
      <w:r>
        <w:t>деревни Дунай, исключив из ее черты земельные участки общей площадью 0,0092 га;</w:t>
      </w:r>
    </w:p>
    <w:p w14:paraId="4FC4DCE0" w14:textId="77777777" w:rsidR="00F70C03" w:rsidRDefault="00F70C03">
      <w:pPr>
        <w:pStyle w:val="newncpi"/>
      </w:pPr>
      <w:r>
        <w:t>деревни Дындылишки, исключив из ее черты земельные участки общей площадью 2,6115 га;</w:t>
      </w:r>
    </w:p>
    <w:p w14:paraId="4E5A58F0" w14:textId="77777777" w:rsidR="00F70C03" w:rsidRDefault="00F70C03">
      <w:pPr>
        <w:pStyle w:val="newncpi"/>
      </w:pPr>
      <w:r>
        <w:t>деревни Дямонты, включив в ее черту земельные участки общей площадью 0,1503 га;</w:t>
      </w:r>
    </w:p>
    <w:p w14:paraId="7B12C7AD" w14:textId="77777777" w:rsidR="00F70C03" w:rsidRDefault="00F70C03">
      <w:pPr>
        <w:pStyle w:val="newncpi"/>
      </w:pPr>
      <w:r>
        <w:t>деревни Ёдковичи, включив в ее черту земельные участки общей площадью 0,2307 га;</w:t>
      </w:r>
    </w:p>
    <w:p w14:paraId="1A83258C" w14:textId="77777777" w:rsidR="00F70C03" w:rsidRDefault="00F70C03">
      <w:pPr>
        <w:pStyle w:val="newncpi"/>
      </w:pPr>
      <w:r>
        <w:t>деревни Залейки, исключив из ее черты земельные участки общей площадью 2,3871 га;</w:t>
      </w:r>
    </w:p>
    <w:p w14:paraId="34441C57" w14:textId="77777777" w:rsidR="00F70C03" w:rsidRDefault="00F70C03">
      <w:pPr>
        <w:pStyle w:val="newncpi"/>
      </w:pPr>
      <w:r>
        <w:t>деревни Збойск, включив в ее черту земельные участки общей площадью 2,3751 га;</w:t>
      </w:r>
    </w:p>
    <w:p w14:paraId="33FFFD17" w14:textId="77777777" w:rsidR="00F70C03" w:rsidRDefault="00F70C03">
      <w:pPr>
        <w:pStyle w:val="newncpi"/>
      </w:pPr>
      <w:r>
        <w:t>деревни Зубковичи, исключив из ее черты земельные участки общей площадью 8,9488 га;</w:t>
      </w:r>
    </w:p>
    <w:p w14:paraId="7E9D19C4" w14:textId="77777777" w:rsidR="00F70C03" w:rsidRDefault="00F70C03">
      <w:pPr>
        <w:pStyle w:val="newncpi"/>
      </w:pPr>
      <w:r>
        <w:t>хутора Ивье, включив в его черту земельные участки общей площадью 1,6902 га;</w:t>
      </w:r>
    </w:p>
    <w:p w14:paraId="6BF2802B" w14:textId="77777777" w:rsidR="00F70C03" w:rsidRDefault="00F70C03">
      <w:pPr>
        <w:pStyle w:val="newncpi"/>
      </w:pPr>
      <w:r>
        <w:t>деревни Кавкели, исключив из ее черты земельные участки общей площадью 0,1851 га;</w:t>
      </w:r>
    </w:p>
    <w:p w14:paraId="512BD726" w14:textId="77777777" w:rsidR="00F70C03" w:rsidRDefault="00F70C03">
      <w:pPr>
        <w:pStyle w:val="newncpi"/>
      </w:pPr>
      <w:r>
        <w:t>деревни Карповичи, исключив из ее черты земельные участки общей площадью 3,5734 га;</w:t>
      </w:r>
    </w:p>
    <w:p w14:paraId="19E9AB71" w14:textId="77777777" w:rsidR="00F70C03" w:rsidRDefault="00F70C03">
      <w:pPr>
        <w:pStyle w:val="newncpi"/>
      </w:pPr>
      <w:r>
        <w:t>деревни Красовщина, включив в ее черту земельные участки общей площадью 2,9612 га;</w:t>
      </w:r>
    </w:p>
    <w:p w14:paraId="3462D156" w14:textId="77777777" w:rsidR="00F70C03" w:rsidRDefault="00F70C03">
      <w:pPr>
        <w:pStyle w:val="newncpi"/>
      </w:pPr>
      <w:r>
        <w:t>деревни Кривичи, исключив из ее черты земельные участки общей площадью 4,4606 га;</w:t>
      </w:r>
    </w:p>
    <w:p w14:paraId="4E05AE6D" w14:textId="77777777" w:rsidR="00F70C03" w:rsidRDefault="00F70C03">
      <w:pPr>
        <w:pStyle w:val="newncpi"/>
      </w:pPr>
      <w:r>
        <w:t>деревни Луговая, исключив из ее черты земельные участки общей площадью 0,0210 га;</w:t>
      </w:r>
    </w:p>
    <w:p w14:paraId="4B0171CD" w14:textId="77777777" w:rsidR="00F70C03" w:rsidRDefault="00F70C03">
      <w:pPr>
        <w:pStyle w:val="newncpi"/>
      </w:pPr>
      <w:r>
        <w:t>деревни Лукашино, включив в ее черту земельные участки общей площадью 2,7492 га;</w:t>
      </w:r>
    </w:p>
    <w:p w14:paraId="11779606" w14:textId="77777777" w:rsidR="00F70C03" w:rsidRDefault="00F70C03">
      <w:pPr>
        <w:pStyle w:val="newncpi"/>
      </w:pPr>
      <w:r>
        <w:t>хутора Людмилин, исключив из его черты земельные участки общей площадью 1,2178 га;</w:t>
      </w:r>
    </w:p>
    <w:p w14:paraId="33C321C6" w14:textId="77777777" w:rsidR="00F70C03" w:rsidRDefault="00F70C03">
      <w:pPr>
        <w:pStyle w:val="newncpi"/>
      </w:pPr>
      <w:r>
        <w:t>деревни Малые Сонтаки, исключив из ее черты земельные участки общей площадью 0,3900 га;</w:t>
      </w:r>
    </w:p>
    <w:p w14:paraId="5FF3683E" w14:textId="77777777" w:rsidR="00F70C03" w:rsidRDefault="00F70C03">
      <w:pPr>
        <w:pStyle w:val="newncpi"/>
      </w:pPr>
      <w:r>
        <w:t>агрогородка Морино, включив в его черту земельные участки общей площадью 1,7141 га;</w:t>
      </w:r>
    </w:p>
    <w:p w14:paraId="17F2FF06" w14:textId="77777777" w:rsidR="00F70C03" w:rsidRDefault="00F70C03">
      <w:pPr>
        <w:pStyle w:val="newncpi"/>
      </w:pPr>
      <w:r>
        <w:t>деревни Мостки, включив в ее черту земельные участки общей площадью 0,4468 га;</w:t>
      </w:r>
    </w:p>
    <w:p w14:paraId="602E3D41" w14:textId="77777777" w:rsidR="00F70C03" w:rsidRDefault="00F70C03">
      <w:pPr>
        <w:pStyle w:val="newncpi"/>
      </w:pPr>
      <w:r>
        <w:lastRenderedPageBreak/>
        <w:t>хутора Муравщизна, исключив из его черты земельные участки общей площадью 0,2381 га;</w:t>
      </w:r>
    </w:p>
    <w:p w14:paraId="68F0C9AB" w14:textId="77777777" w:rsidR="00F70C03" w:rsidRDefault="00F70C03">
      <w:pPr>
        <w:pStyle w:val="newncpi"/>
      </w:pPr>
      <w:r>
        <w:t>деревни Новосёлки, исключив из ее черты земельные участки общей площадью 1,4178 га;</w:t>
      </w:r>
    </w:p>
    <w:p w14:paraId="787583E7" w14:textId="77777777" w:rsidR="00F70C03" w:rsidRDefault="00F70C03">
      <w:pPr>
        <w:pStyle w:val="newncpi"/>
      </w:pPr>
      <w:r>
        <w:t>деревни Павловичи, включив в ее черту земельные участки общей площадью 0,2564 га;</w:t>
      </w:r>
    </w:p>
    <w:p w14:paraId="4F522C81" w14:textId="77777777" w:rsidR="00F70C03" w:rsidRDefault="00F70C03">
      <w:pPr>
        <w:pStyle w:val="newncpi"/>
      </w:pPr>
      <w:r>
        <w:t>деревни Петровичи, исключив из ее черты земельные участки общей площадью 11,7711 га;</w:t>
      </w:r>
    </w:p>
    <w:p w14:paraId="1E8226CF" w14:textId="77777777" w:rsidR="00F70C03" w:rsidRDefault="00F70C03">
      <w:pPr>
        <w:pStyle w:val="newncpi"/>
      </w:pPr>
      <w:r>
        <w:t>деревни Позеняты, включив в ее черту земельные участки общей площадью 0,3161 га;</w:t>
      </w:r>
    </w:p>
    <w:p w14:paraId="021793CB" w14:textId="77777777" w:rsidR="00F70C03" w:rsidRDefault="00F70C03">
      <w:pPr>
        <w:pStyle w:val="newncpi"/>
      </w:pPr>
      <w:r>
        <w:t>деревни Рембоковщина, исключив из ее черты земельные участки общей площадью 0,8492 га;</w:t>
      </w:r>
    </w:p>
    <w:p w14:paraId="5D8D75E3" w14:textId="77777777" w:rsidR="00F70C03" w:rsidRDefault="00F70C03">
      <w:pPr>
        <w:pStyle w:val="newncpi"/>
      </w:pPr>
      <w:r>
        <w:t>деревни Родевичи, включив в ее черту земельные участки общей площадью 0,1480 га;</w:t>
      </w:r>
    </w:p>
    <w:p w14:paraId="16F06694" w14:textId="77777777" w:rsidR="00F70C03" w:rsidRDefault="00F70C03">
      <w:pPr>
        <w:pStyle w:val="newncpi"/>
      </w:pPr>
      <w:r>
        <w:t>деревни Русаки, исключив из ее черты земельные участки общей площадью 0,1766 га;</w:t>
      </w:r>
    </w:p>
    <w:p w14:paraId="1F9BEF78" w14:textId="77777777" w:rsidR="00F70C03" w:rsidRDefault="00F70C03">
      <w:pPr>
        <w:pStyle w:val="newncpi"/>
      </w:pPr>
      <w:r>
        <w:t>деревни Савгути, включив в ее черту земельные участки общей площадью 6,6763 га;</w:t>
      </w:r>
    </w:p>
    <w:p w14:paraId="3C3E8ECF" w14:textId="77777777" w:rsidR="00F70C03" w:rsidRDefault="00F70C03">
      <w:pPr>
        <w:pStyle w:val="newncpi"/>
      </w:pPr>
      <w:r>
        <w:t>деревни Сеньковичи, исключив из ее черты земельные участки общей площадью 1,0913 га;</w:t>
      </w:r>
    </w:p>
    <w:p w14:paraId="46F9683A" w14:textId="77777777" w:rsidR="00F70C03" w:rsidRDefault="00F70C03">
      <w:pPr>
        <w:pStyle w:val="newncpi"/>
      </w:pPr>
      <w:r>
        <w:t>деревни Старченяты, включив в ее черту земельные участки общей площадью 2,0776 га;</w:t>
      </w:r>
    </w:p>
    <w:p w14:paraId="6920486B" w14:textId="77777777" w:rsidR="00F70C03" w:rsidRDefault="00F70C03">
      <w:pPr>
        <w:pStyle w:val="newncpi"/>
      </w:pPr>
      <w:r>
        <w:t>деревни Стоневичи, исключив из ее черты земельные участки общей площадью 5,7329 га;</w:t>
      </w:r>
    </w:p>
    <w:p w14:paraId="1687186D" w14:textId="77777777" w:rsidR="00F70C03" w:rsidRDefault="00F70C03">
      <w:pPr>
        <w:pStyle w:val="newncpi"/>
      </w:pPr>
      <w:r>
        <w:t>деревни Стриженяты, исключив из ее черты земельные участки общей площадью 2,5455 га;</w:t>
      </w:r>
    </w:p>
    <w:p w14:paraId="57C0C21F" w14:textId="77777777" w:rsidR="00F70C03" w:rsidRDefault="00F70C03">
      <w:pPr>
        <w:pStyle w:val="newncpi"/>
      </w:pPr>
      <w:r>
        <w:t>деревни Судроги, включив в ее черту земельные участки общей площадью 1,1074 га;</w:t>
      </w:r>
    </w:p>
    <w:p w14:paraId="18E405C4" w14:textId="77777777" w:rsidR="00F70C03" w:rsidRDefault="00F70C03">
      <w:pPr>
        <w:pStyle w:val="newncpi"/>
      </w:pPr>
      <w:r>
        <w:t>деревни Тивновичи, исключив из ее черты земельные участки общей площадью 2,5133 га;</w:t>
      </w:r>
    </w:p>
    <w:p w14:paraId="7EBDF642" w14:textId="77777777" w:rsidR="00F70C03" w:rsidRDefault="00F70C03">
      <w:pPr>
        <w:pStyle w:val="newncpi"/>
      </w:pPr>
      <w:r>
        <w:t>деревни Уртишки, исключив из ее черты земельные участки общей площадью 4,1099 га;</w:t>
      </w:r>
    </w:p>
    <w:p w14:paraId="589D3BCF" w14:textId="77777777" w:rsidR="00F70C03" w:rsidRDefault="00F70C03">
      <w:pPr>
        <w:pStyle w:val="newncpi"/>
      </w:pPr>
      <w:r>
        <w:t>хутора Хованщина, исключив из его черты земельные участки общей площадью 1,2761 га;</w:t>
      </w:r>
    </w:p>
    <w:p w14:paraId="230C5B87" w14:textId="77777777" w:rsidR="00F70C03" w:rsidRDefault="00F70C03">
      <w:pPr>
        <w:pStyle w:val="newncpi"/>
      </w:pPr>
      <w:r>
        <w:t>деревни Шептуны, включив в ее черту земельные участки общей площадью 0,0134 га;</w:t>
      </w:r>
    </w:p>
    <w:p w14:paraId="2C201007" w14:textId="77777777" w:rsidR="00F70C03" w:rsidRDefault="00F70C03">
      <w:pPr>
        <w:pStyle w:val="newncpi"/>
      </w:pPr>
      <w:r>
        <w:t>деревни Ясловичи, включив в ее черту земельные участки общей площадью 0,2407 га;</w:t>
      </w:r>
    </w:p>
    <w:p w14:paraId="6513A90B" w14:textId="77777777" w:rsidR="00F70C03" w:rsidRDefault="00F70C03">
      <w:pPr>
        <w:pStyle w:val="newncpi"/>
      </w:pPr>
      <w:r>
        <w:t>деревни Ятолтовичи, включив в ее черту земельные участки общей площадью 0,0644 га;</w:t>
      </w:r>
    </w:p>
    <w:p w14:paraId="3E48F64B" w14:textId="77777777" w:rsidR="00F70C03" w:rsidRDefault="00F70C03">
      <w:pPr>
        <w:pStyle w:val="underpoint"/>
      </w:pPr>
      <w:r>
        <w:t>1.4. Лаздунского сельсовета:</w:t>
      </w:r>
    </w:p>
    <w:p w14:paraId="101D7949" w14:textId="77777777" w:rsidR="00F70C03" w:rsidRDefault="00F70C03">
      <w:pPr>
        <w:pStyle w:val="newncpi"/>
      </w:pPr>
      <w:r>
        <w:t>деревни Бабинск, исключив из ее черты земельные участки общей площадью 0,5230 га;</w:t>
      </w:r>
    </w:p>
    <w:p w14:paraId="55C2976C" w14:textId="77777777" w:rsidR="00F70C03" w:rsidRDefault="00F70C03">
      <w:pPr>
        <w:pStyle w:val="newncpi"/>
      </w:pPr>
      <w:r>
        <w:t>деревни Бочешники, исключив из ее черты земельные участки общей площадью 86,8884 га;</w:t>
      </w:r>
    </w:p>
    <w:p w14:paraId="2537E307" w14:textId="77777777" w:rsidR="00F70C03" w:rsidRDefault="00F70C03">
      <w:pPr>
        <w:pStyle w:val="newncpi"/>
      </w:pPr>
      <w:r>
        <w:t>деревни Бежемцы, исключив из ее черты земельные участки общей площадью 2,4997 га;</w:t>
      </w:r>
    </w:p>
    <w:p w14:paraId="6C0D4062" w14:textId="77777777" w:rsidR="00F70C03" w:rsidRDefault="00F70C03">
      <w:pPr>
        <w:pStyle w:val="newncpi"/>
      </w:pPr>
      <w:r>
        <w:t>деревни Бильмоны, исключив из ее черты земельные участки общей площадью 17,2839 га;</w:t>
      </w:r>
    </w:p>
    <w:p w14:paraId="536BDC52" w14:textId="77777777" w:rsidR="00F70C03" w:rsidRDefault="00F70C03">
      <w:pPr>
        <w:pStyle w:val="newncpi"/>
      </w:pPr>
      <w:r>
        <w:t>деревни Бобровичи, исключив из ее черты земельные участки общей площадью 0,9055 га;</w:t>
      </w:r>
    </w:p>
    <w:p w14:paraId="6BF02534" w14:textId="77777777" w:rsidR="00F70C03" w:rsidRDefault="00F70C03">
      <w:pPr>
        <w:pStyle w:val="newncpi"/>
      </w:pPr>
      <w:r>
        <w:t>деревни Викшняны, исключив из ее черты земельные участки общей площадью 39,3113 га;</w:t>
      </w:r>
    </w:p>
    <w:p w14:paraId="76D03FE9" w14:textId="77777777" w:rsidR="00F70C03" w:rsidRDefault="00F70C03">
      <w:pPr>
        <w:pStyle w:val="newncpi"/>
      </w:pPr>
      <w:r>
        <w:t>деревни Доневичи, исключив из ее черты земельные участки общей площадью 9,1143 га;</w:t>
      </w:r>
    </w:p>
    <w:p w14:paraId="2E30CFF2" w14:textId="77777777" w:rsidR="00F70C03" w:rsidRDefault="00F70C03">
      <w:pPr>
        <w:pStyle w:val="newncpi"/>
      </w:pPr>
      <w:r>
        <w:t>деревни Забелавцы, включив в ее черту земельные участки общей площадью 0,2539 га;</w:t>
      </w:r>
    </w:p>
    <w:p w14:paraId="21A64BF6" w14:textId="77777777" w:rsidR="00F70C03" w:rsidRDefault="00F70C03">
      <w:pPr>
        <w:pStyle w:val="newncpi"/>
      </w:pPr>
      <w:r>
        <w:t>деревни Купровичи, исключив из ее черты земельные участки общей площадью 2,2493 га;</w:t>
      </w:r>
    </w:p>
    <w:p w14:paraId="03BCD611" w14:textId="77777777" w:rsidR="00F70C03" w:rsidRDefault="00F70C03">
      <w:pPr>
        <w:pStyle w:val="newncpi"/>
      </w:pPr>
      <w:r>
        <w:lastRenderedPageBreak/>
        <w:t>агрогородка Лаздуны 1, исключив из его черты земельные участки общей площадью 24,3582 га;</w:t>
      </w:r>
    </w:p>
    <w:p w14:paraId="7E6CF867" w14:textId="77777777" w:rsidR="00F70C03" w:rsidRDefault="00F70C03">
      <w:pPr>
        <w:pStyle w:val="newncpi"/>
      </w:pPr>
      <w:r>
        <w:t>деревни Лаздуны 2, исключив из ее черты земельные участки общей площадью 3,5955 га;</w:t>
      </w:r>
    </w:p>
    <w:p w14:paraId="35828A65" w14:textId="77777777" w:rsidR="00F70C03" w:rsidRDefault="00F70C03">
      <w:pPr>
        <w:pStyle w:val="newncpi"/>
      </w:pPr>
      <w:r>
        <w:t>деревни Русачки, исключив из ее черты земельные участки общей площадью 0,9544 га;</w:t>
      </w:r>
    </w:p>
    <w:p w14:paraId="6C040BA5" w14:textId="77777777" w:rsidR="00F70C03" w:rsidRDefault="00F70C03">
      <w:pPr>
        <w:pStyle w:val="underpoint"/>
      </w:pPr>
      <w:r>
        <w:t>1.5. Лелюкинского сельсовета:</w:t>
      </w:r>
    </w:p>
    <w:p w14:paraId="723FB9AA" w14:textId="77777777" w:rsidR="00F70C03" w:rsidRDefault="00F70C03">
      <w:pPr>
        <w:pStyle w:val="newncpi"/>
      </w:pPr>
      <w:r>
        <w:t>деревни Байраши, включив в ее черту земельные участки общей площадью 0,3444 га;</w:t>
      </w:r>
    </w:p>
    <w:p w14:paraId="11C2B15C" w14:textId="77777777" w:rsidR="00F70C03" w:rsidRDefault="00F70C03">
      <w:pPr>
        <w:pStyle w:val="newncpi"/>
      </w:pPr>
      <w:r>
        <w:t>деревни Барово, исключив из ее черты земельные участки общей площадью 3,4737 га;</w:t>
      </w:r>
    </w:p>
    <w:p w14:paraId="751AE0F9" w14:textId="77777777" w:rsidR="00F70C03" w:rsidRDefault="00F70C03">
      <w:pPr>
        <w:pStyle w:val="newncpi"/>
      </w:pPr>
      <w:r>
        <w:t>деревни Большое Барово, исключив из ее черты земельные участки общей площадью 1,6301 га;</w:t>
      </w:r>
    </w:p>
    <w:p w14:paraId="2335A665" w14:textId="77777777" w:rsidR="00F70C03" w:rsidRDefault="00F70C03">
      <w:pPr>
        <w:pStyle w:val="newncpi"/>
      </w:pPr>
      <w:r>
        <w:t>хутора Броды, исключив из его черты земельный участок площадью 0,0001 га;</w:t>
      </w:r>
    </w:p>
    <w:p w14:paraId="5C3D46EF" w14:textId="77777777" w:rsidR="00F70C03" w:rsidRDefault="00F70C03">
      <w:pPr>
        <w:pStyle w:val="newncpi"/>
      </w:pPr>
      <w:r>
        <w:t>деревни Вильчаши, включив в ее черту земельные участки общей площадью 2,6515 га;</w:t>
      </w:r>
    </w:p>
    <w:p w14:paraId="35D71B49" w14:textId="77777777" w:rsidR="00F70C03" w:rsidRDefault="00F70C03">
      <w:pPr>
        <w:pStyle w:val="newncpi"/>
      </w:pPr>
      <w:r>
        <w:t>деревни Галуновичи, исключив из ее черты земельные участки общей площадью 2,6001 га;</w:t>
      </w:r>
    </w:p>
    <w:p w14:paraId="183E9EE8" w14:textId="77777777" w:rsidR="00F70C03" w:rsidRDefault="00F70C03">
      <w:pPr>
        <w:pStyle w:val="newncpi"/>
      </w:pPr>
      <w:r>
        <w:t>деревни Козевичи, исключив из ее черты земельные участки общей площадью 3,5220 га;</w:t>
      </w:r>
    </w:p>
    <w:p w14:paraId="3562E686" w14:textId="77777777" w:rsidR="00F70C03" w:rsidRDefault="00F70C03">
      <w:pPr>
        <w:pStyle w:val="newncpi"/>
      </w:pPr>
      <w:r>
        <w:t>деревни Корешеняты, включив в ее черту земельные участки общей площадью 0,0526 га;</w:t>
      </w:r>
    </w:p>
    <w:p w14:paraId="2E327E05" w14:textId="77777777" w:rsidR="00F70C03" w:rsidRDefault="00F70C03">
      <w:pPr>
        <w:pStyle w:val="newncpi"/>
      </w:pPr>
      <w:r>
        <w:t>деревни Крупли, включив в ее черту земельные участки общей площадью 0,3248 га;</w:t>
      </w:r>
    </w:p>
    <w:p w14:paraId="62194966" w14:textId="77777777" w:rsidR="00F70C03" w:rsidRDefault="00F70C03">
      <w:pPr>
        <w:pStyle w:val="newncpi"/>
      </w:pPr>
      <w:r>
        <w:t>деревни Лежневичи, исключив из ее черты земельные участки общей площадью 28,2951 га;</w:t>
      </w:r>
    </w:p>
    <w:p w14:paraId="7F21C81C" w14:textId="77777777" w:rsidR="00F70C03" w:rsidRDefault="00F70C03">
      <w:pPr>
        <w:pStyle w:val="newncpi"/>
      </w:pPr>
      <w:r>
        <w:t>агрогородка Лелюки, включив в его черту земельные участки общей площадью 9,8529 га;</w:t>
      </w:r>
    </w:p>
    <w:p w14:paraId="4E06D641" w14:textId="77777777" w:rsidR="00F70C03" w:rsidRDefault="00F70C03">
      <w:pPr>
        <w:pStyle w:val="newncpi"/>
      </w:pPr>
      <w:r>
        <w:t>деревни Лотевка, включив в ее черту земельные участки общей площадью 0,8648 га;</w:t>
      </w:r>
    </w:p>
    <w:p w14:paraId="77564DA8" w14:textId="77777777" w:rsidR="00F70C03" w:rsidRDefault="00F70C03">
      <w:pPr>
        <w:pStyle w:val="newncpi"/>
      </w:pPr>
      <w:r>
        <w:t>деревни Лугомовичи, включив в ее черту земельные участки общей площадью 0,5196 га;</w:t>
      </w:r>
    </w:p>
    <w:p w14:paraId="44EE2243" w14:textId="77777777" w:rsidR="00F70C03" w:rsidRDefault="00F70C03">
      <w:pPr>
        <w:pStyle w:val="newncpi"/>
      </w:pPr>
      <w:r>
        <w:t>деревни Малая Чапунь, исключив из ее черты земельные участки общей площадью 2,3990 га;</w:t>
      </w:r>
    </w:p>
    <w:p w14:paraId="7EA54478" w14:textId="77777777" w:rsidR="00F70C03" w:rsidRDefault="00F70C03">
      <w:pPr>
        <w:pStyle w:val="newncpi"/>
      </w:pPr>
      <w:r>
        <w:t>деревни Малое Барово, включив в ее черту земельные участки общей площадью 0,1850 га;</w:t>
      </w:r>
    </w:p>
    <w:p w14:paraId="2540B185" w14:textId="77777777" w:rsidR="00F70C03" w:rsidRDefault="00F70C03">
      <w:pPr>
        <w:pStyle w:val="newncpi"/>
      </w:pPr>
      <w:r>
        <w:t>деревни Мишуковичи, исключив из ее черты земельные участки общей площадью 2,4803 га;</w:t>
      </w:r>
    </w:p>
    <w:p w14:paraId="3DE713F5" w14:textId="77777777" w:rsidR="00F70C03" w:rsidRDefault="00F70C03">
      <w:pPr>
        <w:pStyle w:val="newncpi"/>
      </w:pPr>
      <w:r>
        <w:t>деревни Мильва-Березина, исключив из ее черты земельные участки общей площадью 5,1761 га;</w:t>
      </w:r>
    </w:p>
    <w:p w14:paraId="64F57345" w14:textId="77777777" w:rsidR="00F70C03" w:rsidRDefault="00F70C03">
      <w:pPr>
        <w:pStyle w:val="newncpi"/>
      </w:pPr>
      <w:r>
        <w:t>хутора Мунцевичи, исключив из его черты земельные участки общей площадью 0,5459 га;</w:t>
      </w:r>
    </w:p>
    <w:p w14:paraId="37541308" w14:textId="77777777" w:rsidR="00F70C03" w:rsidRDefault="00F70C03">
      <w:pPr>
        <w:pStyle w:val="newncpi"/>
      </w:pPr>
      <w:r>
        <w:t>деревни Миколаево, включив в ее черту земельные участки общей площадью 0,4892 га;</w:t>
      </w:r>
    </w:p>
    <w:p w14:paraId="2F6AE223" w14:textId="77777777" w:rsidR="00F70C03" w:rsidRDefault="00F70C03">
      <w:pPr>
        <w:pStyle w:val="newncpi"/>
      </w:pPr>
      <w:r>
        <w:t>деревни Новая Березина, исключив из ее черты земельные участки общей площадью 0,6902 га;</w:t>
      </w:r>
    </w:p>
    <w:p w14:paraId="32723674" w14:textId="77777777" w:rsidR="00F70C03" w:rsidRDefault="00F70C03">
      <w:pPr>
        <w:pStyle w:val="newncpi"/>
      </w:pPr>
      <w:r>
        <w:t>деревни Новосёлки, исключив из ее черты земельные участки общей площадью 0,3966 га;</w:t>
      </w:r>
    </w:p>
    <w:p w14:paraId="629FBC88" w14:textId="77777777" w:rsidR="00F70C03" w:rsidRDefault="00F70C03">
      <w:pPr>
        <w:pStyle w:val="newncpi"/>
      </w:pPr>
      <w:r>
        <w:t>деревни Песевичи, исключив из ее черты земельные участки общей площадью 3,3173 га;</w:t>
      </w:r>
    </w:p>
    <w:p w14:paraId="251096AF" w14:textId="77777777" w:rsidR="00F70C03" w:rsidRDefault="00F70C03">
      <w:pPr>
        <w:pStyle w:val="newncpi"/>
      </w:pPr>
      <w:r>
        <w:t>деревни Поддуды, исключив из ее черты земельные участки общей площадью 0,1455 га;</w:t>
      </w:r>
    </w:p>
    <w:p w14:paraId="087172EC" w14:textId="77777777" w:rsidR="00F70C03" w:rsidRDefault="00F70C03">
      <w:pPr>
        <w:pStyle w:val="newncpi"/>
      </w:pPr>
      <w:r>
        <w:t>деревни Чапунь, исключив из ее черты земельные участки общей площадью 1,2549 га;</w:t>
      </w:r>
    </w:p>
    <w:p w14:paraId="035275D2" w14:textId="77777777" w:rsidR="00F70C03" w:rsidRDefault="00F70C03">
      <w:pPr>
        <w:pStyle w:val="newncpi"/>
      </w:pPr>
      <w:r>
        <w:t>деревни Черневичи, исключив из ее черты земельные участки общей площадью 1,7775 га;</w:t>
      </w:r>
    </w:p>
    <w:p w14:paraId="0D7EA19B" w14:textId="77777777" w:rsidR="00F70C03" w:rsidRDefault="00F70C03">
      <w:pPr>
        <w:pStyle w:val="newncpi"/>
      </w:pPr>
      <w:r>
        <w:t>деревни Шильвы, включив в ее черту земельные участки общей площадью 0,0781 га;</w:t>
      </w:r>
    </w:p>
    <w:p w14:paraId="4E0A6025" w14:textId="77777777" w:rsidR="00F70C03" w:rsidRDefault="00F70C03">
      <w:pPr>
        <w:pStyle w:val="newncpi"/>
      </w:pPr>
      <w:r>
        <w:lastRenderedPageBreak/>
        <w:t>хутора Юрковичи, исключив из его черты земельные участки общей площадью 0,0805 га;</w:t>
      </w:r>
    </w:p>
    <w:p w14:paraId="7F175C0E" w14:textId="77777777" w:rsidR="00F70C03" w:rsidRDefault="00F70C03">
      <w:pPr>
        <w:pStyle w:val="newncpi"/>
      </w:pPr>
      <w:r>
        <w:t>деревни Яськовичи, исключив из ее черты земельные участки общей площадью 3,8336 га;</w:t>
      </w:r>
    </w:p>
    <w:p w14:paraId="3E338583" w14:textId="77777777" w:rsidR="00F70C03" w:rsidRDefault="00F70C03">
      <w:pPr>
        <w:pStyle w:val="underpoint"/>
      </w:pPr>
      <w:r>
        <w:t>1.6. Липнишковского сельсовета:</w:t>
      </w:r>
    </w:p>
    <w:p w14:paraId="5995D951" w14:textId="77777777" w:rsidR="00F70C03" w:rsidRDefault="00F70C03">
      <w:pPr>
        <w:pStyle w:val="newncpi"/>
      </w:pPr>
      <w:r>
        <w:t>деревни Андрушки, включив в ее черту земельные участки общей площадью 0,0019 га;</w:t>
      </w:r>
    </w:p>
    <w:p w14:paraId="64BED363" w14:textId="77777777" w:rsidR="00F70C03" w:rsidRDefault="00F70C03">
      <w:pPr>
        <w:pStyle w:val="newncpi"/>
      </w:pPr>
      <w:r>
        <w:t>деревни Большая Показь, исключив из ее черты земельные участки общей площадью 9,7731 га;</w:t>
      </w:r>
    </w:p>
    <w:p w14:paraId="07C06A70" w14:textId="77777777" w:rsidR="00F70C03" w:rsidRDefault="00F70C03">
      <w:pPr>
        <w:pStyle w:val="newncpi"/>
      </w:pPr>
      <w:r>
        <w:t>деревни Большая Почерня, исключив из ее черты земельные участки общей площадью 9,1603 га;</w:t>
      </w:r>
    </w:p>
    <w:p w14:paraId="7BC00C9F" w14:textId="77777777" w:rsidR="00F70C03" w:rsidRDefault="00F70C03">
      <w:pPr>
        <w:pStyle w:val="newncpi"/>
      </w:pPr>
      <w:r>
        <w:t>деревни Большие Князиковцы, исключив из ее черты земельные участки общей площадью 13,5198 га;</w:t>
      </w:r>
    </w:p>
    <w:p w14:paraId="11B129F9" w14:textId="77777777" w:rsidR="00F70C03" w:rsidRDefault="00F70C03">
      <w:pPr>
        <w:pStyle w:val="newncpi"/>
      </w:pPr>
      <w:r>
        <w:t>деревни Бородыны, исключив из ее черты земельные участки общей площадью 0,0027 га;</w:t>
      </w:r>
    </w:p>
    <w:p w14:paraId="54A3F2D3" w14:textId="77777777" w:rsidR="00F70C03" w:rsidRDefault="00F70C03">
      <w:pPr>
        <w:pStyle w:val="newncpi"/>
      </w:pPr>
      <w:r>
        <w:t>деревни Вигушки, исключив из ее черты земельные участки общей площадью 34,7663 га;</w:t>
      </w:r>
    </w:p>
    <w:p w14:paraId="30A7596D" w14:textId="77777777" w:rsidR="00F70C03" w:rsidRDefault="00F70C03">
      <w:pPr>
        <w:pStyle w:val="newncpi"/>
      </w:pPr>
      <w:r>
        <w:t>деревни Войтовичи, исключив из ее черты земельные участки общей площадью 5,0164 га;</w:t>
      </w:r>
    </w:p>
    <w:p w14:paraId="1F1E7D19" w14:textId="77777777" w:rsidR="00F70C03" w:rsidRDefault="00F70C03">
      <w:pPr>
        <w:pStyle w:val="newncpi"/>
      </w:pPr>
      <w:r>
        <w:t>деревни Володковщина, исключив из ее черты земельные участки общей площадью 3,7659 га;</w:t>
      </w:r>
    </w:p>
    <w:p w14:paraId="6FB1DB08" w14:textId="77777777" w:rsidR="00F70C03" w:rsidRDefault="00F70C03">
      <w:pPr>
        <w:pStyle w:val="newncpi"/>
      </w:pPr>
      <w:r>
        <w:t>деревни Гавья, исключив из ее черты земельные участки общей площадью 29,9150 га;</w:t>
      </w:r>
    </w:p>
    <w:p w14:paraId="152CAF87" w14:textId="77777777" w:rsidR="00F70C03" w:rsidRDefault="00F70C03">
      <w:pPr>
        <w:pStyle w:val="newncpi"/>
      </w:pPr>
      <w:r>
        <w:t>деревни Галимщина, исключив из ее черты земельные участки общей площадью 25,1579 га;</w:t>
      </w:r>
    </w:p>
    <w:p w14:paraId="6E569DFD" w14:textId="77777777" w:rsidR="00F70C03" w:rsidRDefault="00F70C03">
      <w:pPr>
        <w:pStyle w:val="newncpi"/>
      </w:pPr>
      <w:r>
        <w:t>деревни Грабли, исключив из ее черты земельные участки общей площадью 4,7834 га;</w:t>
      </w:r>
    </w:p>
    <w:p w14:paraId="0BF7EBD9" w14:textId="77777777" w:rsidR="00F70C03" w:rsidRDefault="00F70C03">
      <w:pPr>
        <w:pStyle w:val="newncpi"/>
      </w:pPr>
      <w:r>
        <w:t>деревни Дворчане, исключив из ее черты земельные участки общей площадью 0,1819 га;</w:t>
      </w:r>
    </w:p>
    <w:p w14:paraId="411F9DE7" w14:textId="77777777" w:rsidR="00F70C03" w:rsidRDefault="00F70C03">
      <w:pPr>
        <w:pStyle w:val="newncpi"/>
      </w:pPr>
      <w:r>
        <w:t>деревни Дороши, исключив из ее черты земельные участки общей площадью 15,9748 га;</w:t>
      </w:r>
    </w:p>
    <w:p w14:paraId="74F977FD" w14:textId="77777777" w:rsidR="00F70C03" w:rsidRDefault="00F70C03">
      <w:pPr>
        <w:pStyle w:val="newncpi"/>
      </w:pPr>
      <w:r>
        <w:t>деревни Дульки, исключив из ее черты земельные участки общей площадью 0,0566 га;</w:t>
      </w:r>
    </w:p>
    <w:p w14:paraId="217D1348" w14:textId="77777777" w:rsidR="00F70C03" w:rsidRDefault="00F70C03">
      <w:pPr>
        <w:pStyle w:val="newncpi"/>
      </w:pPr>
      <w:r>
        <w:t>деревни Заболоть, исключив из ее черты земельные участки общей площадью 12,3920 га;</w:t>
      </w:r>
    </w:p>
    <w:p w14:paraId="56597A0F" w14:textId="77777777" w:rsidR="00F70C03" w:rsidRDefault="00F70C03">
      <w:pPr>
        <w:pStyle w:val="newncpi"/>
      </w:pPr>
      <w:r>
        <w:t>деревни Зыгмунтишки, исключив из ее черты земельные участки общей площадью 3,3740 га;</w:t>
      </w:r>
    </w:p>
    <w:p w14:paraId="41AC8789" w14:textId="77777777" w:rsidR="00F70C03" w:rsidRDefault="00F70C03">
      <w:pPr>
        <w:pStyle w:val="newncpi"/>
      </w:pPr>
      <w:r>
        <w:t>деревни Каменчане, исключив из ее черты земельные участки общей площадью 11,5857 га;</w:t>
      </w:r>
    </w:p>
    <w:p w14:paraId="12D876CD" w14:textId="77777777" w:rsidR="00F70C03" w:rsidRDefault="00F70C03">
      <w:pPr>
        <w:pStyle w:val="newncpi"/>
      </w:pPr>
      <w:r>
        <w:t>деревни Квачи, исключив из ее черты земельные участки общей площадью 0,0452 га;</w:t>
      </w:r>
    </w:p>
    <w:p w14:paraId="15525CC2" w14:textId="77777777" w:rsidR="00F70C03" w:rsidRDefault="00F70C03">
      <w:pPr>
        <w:pStyle w:val="newncpi"/>
      </w:pPr>
      <w:r>
        <w:t>деревни Кевры, исключив из ее черты земельные участки общей площадью 8,9393 га;</w:t>
      </w:r>
    </w:p>
    <w:p w14:paraId="13BD407E" w14:textId="77777777" w:rsidR="00F70C03" w:rsidRDefault="00F70C03">
      <w:pPr>
        <w:pStyle w:val="newncpi"/>
      </w:pPr>
      <w:r>
        <w:t>деревни Ковали, исключив из ее черты земельные участки общей площадью 8,3306 га;</w:t>
      </w:r>
    </w:p>
    <w:p w14:paraId="5E5FD639" w14:textId="77777777" w:rsidR="00F70C03" w:rsidRDefault="00F70C03">
      <w:pPr>
        <w:pStyle w:val="newncpi"/>
      </w:pPr>
      <w:r>
        <w:t>деревни Козинцы, исключив из ее черты земельные участки общей площадью 2,6957 га;</w:t>
      </w:r>
    </w:p>
    <w:p w14:paraId="1DAA283E" w14:textId="77777777" w:rsidR="00F70C03" w:rsidRDefault="00F70C03">
      <w:pPr>
        <w:pStyle w:val="newncpi"/>
      </w:pPr>
      <w:r>
        <w:t>хутора Круглое Поле, исключив из его черты земельный участок площадью 0,0001 га;</w:t>
      </w:r>
    </w:p>
    <w:p w14:paraId="23D69CB4" w14:textId="77777777" w:rsidR="00F70C03" w:rsidRDefault="00F70C03">
      <w:pPr>
        <w:pStyle w:val="newncpi"/>
      </w:pPr>
      <w:r>
        <w:t>деревни Кузьмы, исключив из ее черты земельные участки общей площадью 4,9216 га;</w:t>
      </w:r>
    </w:p>
    <w:p w14:paraId="7B46787C" w14:textId="77777777" w:rsidR="00F70C03" w:rsidRDefault="00F70C03">
      <w:pPr>
        <w:pStyle w:val="newncpi"/>
      </w:pPr>
      <w:r>
        <w:t>агрогородка Липнишки, исключив из его черты земельные участки общей площадью 164,0222 га;</w:t>
      </w:r>
    </w:p>
    <w:p w14:paraId="598917BE" w14:textId="77777777" w:rsidR="00F70C03" w:rsidRDefault="00F70C03">
      <w:pPr>
        <w:pStyle w:val="newncpi"/>
      </w:pPr>
      <w:r>
        <w:t>хутора Липнишки, исключив из его черты земельные участки общей площадью 5,6983 га;</w:t>
      </w:r>
    </w:p>
    <w:p w14:paraId="7B60C709" w14:textId="77777777" w:rsidR="00F70C03" w:rsidRDefault="00F70C03">
      <w:pPr>
        <w:pStyle w:val="newncpi"/>
      </w:pPr>
      <w:r>
        <w:t>деревни Лосевцы, исключив из ее черты земельные участки общей площадью 0,0017 га;</w:t>
      </w:r>
    </w:p>
    <w:p w14:paraId="4AC09D81" w14:textId="77777777" w:rsidR="00F70C03" w:rsidRDefault="00F70C03">
      <w:pPr>
        <w:pStyle w:val="newncpi"/>
      </w:pPr>
      <w:r>
        <w:t>деревни Лубеняты, включив в ее черту земельные участки общей площадью 0,3901 га;</w:t>
      </w:r>
    </w:p>
    <w:p w14:paraId="5A6733CE" w14:textId="77777777" w:rsidR="00F70C03" w:rsidRDefault="00F70C03">
      <w:pPr>
        <w:pStyle w:val="newncpi"/>
      </w:pPr>
      <w:r>
        <w:t>деревни Ляйки, включив в ее черту земельные участки общей площадью 2,5565 га;</w:t>
      </w:r>
    </w:p>
    <w:p w14:paraId="443B4CCA" w14:textId="77777777" w:rsidR="00F70C03" w:rsidRDefault="00F70C03">
      <w:pPr>
        <w:pStyle w:val="newncpi"/>
      </w:pPr>
      <w:r>
        <w:lastRenderedPageBreak/>
        <w:t>деревни Малая Показь, исключив из ее черты земельные участки общей площадью 0,4587 га;</w:t>
      </w:r>
    </w:p>
    <w:p w14:paraId="31FDAAE3" w14:textId="77777777" w:rsidR="00F70C03" w:rsidRDefault="00F70C03">
      <w:pPr>
        <w:pStyle w:val="newncpi"/>
      </w:pPr>
      <w:r>
        <w:t>деревни Малая Почерня, исключив из ее черты земельный участок площадью 0,0001 га;</w:t>
      </w:r>
    </w:p>
    <w:p w14:paraId="6B91A792" w14:textId="77777777" w:rsidR="00F70C03" w:rsidRDefault="00F70C03">
      <w:pPr>
        <w:pStyle w:val="newncpi"/>
      </w:pPr>
      <w:r>
        <w:t>деревни Малые Князиковцы, исключив из ее черты земельные участки общей площадью 13,9670 га;</w:t>
      </w:r>
    </w:p>
    <w:p w14:paraId="4DD67576" w14:textId="77777777" w:rsidR="00F70C03" w:rsidRDefault="00F70C03">
      <w:pPr>
        <w:pStyle w:val="newncpi"/>
      </w:pPr>
      <w:r>
        <w:t>деревни Масликовцы, включив в ее черту земельные участки общей площадью 0,0275 га;</w:t>
      </w:r>
    </w:p>
    <w:p w14:paraId="37651F96" w14:textId="77777777" w:rsidR="00F70C03" w:rsidRDefault="00F70C03">
      <w:pPr>
        <w:pStyle w:val="newncpi"/>
      </w:pPr>
      <w:r>
        <w:t>деревни Нацковичи, исключив из ее черты земельные участки общей площадью 7,7767 га;</w:t>
      </w:r>
    </w:p>
    <w:p w14:paraId="3D7990AA" w14:textId="77777777" w:rsidR="00F70C03" w:rsidRDefault="00F70C03">
      <w:pPr>
        <w:pStyle w:val="newncpi"/>
      </w:pPr>
      <w:r>
        <w:t>деревни Некраши, исключив из ее черты земельные участки общей площадью 10,4595 га;</w:t>
      </w:r>
    </w:p>
    <w:p w14:paraId="7BAF950F" w14:textId="77777777" w:rsidR="00F70C03" w:rsidRDefault="00F70C03">
      <w:pPr>
        <w:pStyle w:val="newncpi"/>
      </w:pPr>
      <w:r>
        <w:t>деревни Новая Жижма, исключив из ее черты земельные участки общей площадью 10,8600 га;</w:t>
      </w:r>
    </w:p>
    <w:p w14:paraId="19F64F59" w14:textId="77777777" w:rsidR="00F70C03" w:rsidRDefault="00F70C03">
      <w:pPr>
        <w:pStyle w:val="newncpi"/>
      </w:pPr>
      <w:r>
        <w:t>деревни Огородники, включив в ее черту земельные участки общей площадью 0,5963 га;</w:t>
      </w:r>
    </w:p>
    <w:p w14:paraId="194EB637" w14:textId="77777777" w:rsidR="00F70C03" w:rsidRDefault="00F70C03">
      <w:pPr>
        <w:pStyle w:val="newncpi"/>
      </w:pPr>
      <w:r>
        <w:t>деревни Однополь, исключив из ее черты земельные участки общей площадью 2,0218 га;</w:t>
      </w:r>
    </w:p>
    <w:p w14:paraId="7BB12E40" w14:textId="77777777" w:rsidR="00F70C03" w:rsidRDefault="00F70C03">
      <w:pPr>
        <w:pStyle w:val="newncpi"/>
      </w:pPr>
      <w:r>
        <w:t>хутора Острово, исключив из его черты земельные участки общей площадью 0,0033 га;</w:t>
      </w:r>
    </w:p>
    <w:p w14:paraId="57483806" w14:textId="77777777" w:rsidR="00F70C03" w:rsidRDefault="00F70C03">
      <w:pPr>
        <w:pStyle w:val="newncpi"/>
      </w:pPr>
      <w:r>
        <w:t>деревни Покути, исключив из ее черты земельный участок площадью 0,0001 га;</w:t>
      </w:r>
    </w:p>
    <w:p w14:paraId="089A11E1" w14:textId="77777777" w:rsidR="00F70C03" w:rsidRDefault="00F70C03">
      <w:pPr>
        <w:pStyle w:val="newncpi"/>
      </w:pPr>
      <w:r>
        <w:t>деревни Саковичи, включив в ее черту земельные участки общей площадью 0,1889 га;</w:t>
      </w:r>
    </w:p>
    <w:p w14:paraId="19AC9418" w14:textId="77777777" w:rsidR="00F70C03" w:rsidRDefault="00F70C03">
      <w:pPr>
        <w:pStyle w:val="newncpi"/>
      </w:pPr>
      <w:r>
        <w:t>хутора Сапяжин, включив в его черту земельные участки общей площадью 0,5443 га;</w:t>
      </w:r>
    </w:p>
    <w:p w14:paraId="0CBA2EC5" w14:textId="77777777" w:rsidR="00F70C03" w:rsidRDefault="00F70C03">
      <w:pPr>
        <w:pStyle w:val="newncpi"/>
      </w:pPr>
      <w:r>
        <w:t>деревни Сонтаки, исключив из ее черты земельные участки общей площадью 3,2387 га;</w:t>
      </w:r>
    </w:p>
    <w:p w14:paraId="5DA0EB12" w14:textId="77777777" w:rsidR="00F70C03" w:rsidRDefault="00F70C03">
      <w:pPr>
        <w:pStyle w:val="newncpi"/>
      </w:pPr>
      <w:r>
        <w:t>деревни Стигане, исключив из ее черты земельные участки общей площадью 65,7757 га;</w:t>
      </w:r>
    </w:p>
    <w:p w14:paraId="0166F187" w14:textId="77777777" w:rsidR="00F70C03" w:rsidRDefault="00F70C03">
      <w:pPr>
        <w:pStyle w:val="newncpi"/>
      </w:pPr>
      <w:r>
        <w:t>деревни Ткачи, исключив из ее черты земельные участки общей площадью 2,9121 га;</w:t>
      </w:r>
    </w:p>
    <w:p w14:paraId="654C6F4E" w14:textId="77777777" w:rsidR="00F70C03" w:rsidRDefault="00F70C03">
      <w:pPr>
        <w:pStyle w:val="newncpi"/>
      </w:pPr>
      <w:r>
        <w:t>агрогородка Центральная, исключив из его черты земельные участки общей площадью 0,2220 га;</w:t>
      </w:r>
    </w:p>
    <w:p w14:paraId="4056E412" w14:textId="77777777" w:rsidR="00F70C03" w:rsidRDefault="00F70C03">
      <w:pPr>
        <w:pStyle w:val="newncpi"/>
      </w:pPr>
      <w:r>
        <w:t>деревни Чабрынь, включив в ее черту земельные участки общей площадью 0,0999 га;</w:t>
      </w:r>
    </w:p>
    <w:p w14:paraId="60785895" w14:textId="77777777" w:rsidR="00F70C03" w:rsidRDefault="00F70C03">
      <w:pPr>
        <w:pStyle w:val="newncpi"/>
      </w:pPr>
      <w:r>
        <w:t>деревни Чеховцы, включив в ее черту земельные участки общей площадью 0,4761 га;</w:t>
      </w:r>
    </w:p>
    <w:p w14:paraId="03EB485D" w14:textId="77777777" w:rsidR="00F70C03" w:rsidRDefault="00F70C03">
      <w:pPr>
        <w:pStyle w:val="newncpi"/>
      </w:pPr>
      <w:r>
        <w:t>деревни Шелути, включив в ее черту земельные участки общей площадью 0,0079 га;</w:t>
      </w:r>
    </w:p>
    <w:p w14:paraId="7443D167" w14:textId="77777777" w:rsidR="00F70C03" w:rsidRDefault="00F70C03">
      <w:pPr>
        <w:pStyle w:val="underpoint"/>
      </w:pPr>
      <w:r>
        <w:t>1.7. Субботникского сельсовета:</w:t>
      </w:r>
    </w:p>
    <w:p w14:paraId="68C55068" w14:textId="77777777" w:rsidR="00F70C03" w:rsidRDefault="00F70C03">
      <w:pPr>
        <w:pStyle w:val="newncpi"/>
      </w:pPr>
      <w:r>
        <w:t>деревни Белымщина, исключив из ее черты земельные участки общей площадью 0,3700 га;</w:t>
      </w:r>
    </w:p>
    <w:p w14:paraId="74AA8683" w14:textId="77777777" w:rsidR="00F70C03" w:rsidRDefault="00F70C03">
      <w:pPr>
        <w:pStyle w:val="newncpi"/>
      </w:pPr>
      <w:r>
        <w:t>деревни Боровики, исключив из ее черты земельные участки общей площадью 0,1116 га;</w:t>
      </w:r>
    </w:p>
    <w:p w14:paraId="4CF73C89" w14:textId="77777777" w:rsidR="00F70C03" w:rsidRDefault="00F70C03">
      <w:pPr>
        <w:pStyle w:val="newncpi"/>
      </w:pPr>
      <w:r>
        <w:t>деревни Василевичи, исключив из ее черты земельные участки общей площадью 6,3329 га;</w:t>
      </w:r>
    </w:p>
    <w:p w14:paraId="43DA31CE" w14:textId="77777777" w:rsidR="00F70C03" w:rsidRDefault="00F70C03">
      <w:pPr>
        <w:pStyle w:val="newncpi"/>
      </w:pPr>
      <w:r>
        <w:t>деревни Водоль, исключив из ее черты земельные участки общей площадью 10,9865 га;</w:t>
      </w:r>
    </w:p>
    <w:p w14:paraId="24B5841A" w14:textId="77777777" w:rsidR="00F70C03" w:rsidRDefault="00F70C03">
      <w:pPr>
        <w:pStyle w:val="newncpi"/>
      </w:pPr>
      <w:r>
        <w:t>деревни Высоцкие, исключив из ее черты земельные участки общей площадью 5,3262 га;</w:t>
      </w:r>
    </w:p>
    <w:p w14:paraId="6299B23C" w14:textId="77777777" w:rsidR="00F70C03" w:rsidRDefault="00F70C03">
      <w:pPr>
        <w:pStyle w:val="newncpi"/>
      </w:pPr>
      <w:r>
        <w:t>деревни Гировичи, исключив из ее черты земельные участки общей площадью 12,1312 га;</w:t>
      </w:r>
    </w:p>
    <w:p w14:paraId="3D578B01" w14:textId="77777777" w:rsidR="00F70C03" w:rsidRDefault="00F70C03">
      <w:pPr>
        <w:pStyle w:val="newncpi"/>
      </w:pPr>
      <w:r>
        <w:t>деревни Гута, исключив из ее черты земельные участки общей площадью 1,1252 га;</w:t>
      </w:r>
    </w:p>
    <w:p w14:paraId="627C6BB8" w14:textId="77777777" w:rsidR="00F70C03" w:rsidRDefault="00F70C03">
      <w:pPr>
        <w:pStyle w:val="newncpi"/>
      </w:pPr>
      <w:r>
        <w:t>деревни Добровляны, включив в ее черту земельные участки общей площадью 0,0181 га;</w:t>
      </w:r>
    </w:p>
    <w:p w14:paraId="5A3D6130" w14:textId="77777777" w:rsidR="00F70C03" w:rsidRDefault="00F70C03">
      <w:pPr>
        <w:pStyle w:val="newncpi"/>
      </w:pPr>
      <w:r>
        <w:t>деревни Доброполь, исключив из ее черты земельные участки общей площадью 10,6405 га;</w:t>
      </w:r>
    </w:p>
    <w:p w14:paraId="7FC64520" w14:textId="77777777" w:rsidR="00F70C03" w:rsidRDefault="00F70C03">
      <w:pPr>
        <w:pStyle w:val="newncpi"/>
      </w:pPr>
      <w:r>
        <w:lastRenderedPageBreak/>
        <w:t>деревни Довгяловщина, включив в ее черту земельные участки общей площадью 0,0454 га;</w:t>
      </w:r>
    </w:p>
    <w:p w14:paraId="7456E2E5" w14:textId="77777777" w:rsidR="00F70C03" w:rsidRDefault="00F70C03">
      <w:pPr>
        <w:pStyle w:val="newncpi"/>
      </w:pPr>
      <w:r>
        <w:t>деревни Ёденцы, исключив из ее черты земельные участки общей площадью 0,0577 га;</w:t>
      </w:r>
    </w:p>
    <w:p w14:paraId="444B5836" w14:textId="77777777" w:rsidR="00F70C03" w:rsidRDefault="00F70C03">
      <w:pPr>
        <w:pStyle w:val="newncpi"/>
      </w:pPr>
      <w:r>
        <w:t>деревни Жемойтуки, исключив из ее черты земельные участки общей площадью 0,0511 га;</w:t>
      </w:r>
    </w:p>
    <w:p w14:paraId="1983F48C" w14:textId="77777777" w:rsidR="00F70C03" w:rsidRDefault="00F70C03">
      <w:pPr>
        <w:pStyle w:val="newncpi"/>
      </w:pPr>
      <w:r>
        <w:t>агрогородка Жемыславль, исключив из его черты земельные участки общей площадью 55,3136 га;</w:t>
      </w:r>
    </w:p>
    <w:p w14:paraId="76496C08" w14:textId="77777777" w:rsidR="00F70C03" w:rsidRDefault="00F70C03">
      <w:pPr>
        <w:pStyle w:val="newncpi"/>
      </w:pPr>
      <w:r>
        <w:t>деревни Залесье, включив в ее черту земельные участки общей площадью 0,2282 га;</w:t>
      </w:r>
    </w:p>
    <w:p w14:paraId="79C2728D" w14:textId="77777777" w:rsidR="00F70C03" w:rsidRDefault="00F70C03">
      <w:pPr>
        <w:pStyle w:val="newncpi"/>
      </w:pPr>
      <w:r>
        <w:t>деревни Квятковцы, включив в ее черту земельные участки общей площадью 0,1456 га;</w:t>
      </w:r>
    </w:p>
    <w:p w14:paraId="33B190F9" w14:textId="77777777" w:rsidR="00F70C03" w:rsidRDefault="00F70C03">
      <w:pPr>
        <w:pStyle w:val="newncpi"/>
      </w:pPr>
      <w:r>
        <w:t>деревни Кислые, исключив из ее черты земельные участки общей площадью 1,5994 га;</w:t>
      </w:r>
    </w:p>
    <w:p w14:paraId="3E135CC6" w14:textId="77777777" w:rsidR="00F70C03" w:rsidRDefault="00F70C03">
      <w:pPr>
        <w:pStyle w:val="newncpi"/>
      </w:pPr>
      <w:r>
        <w:t>деревни Кудейши, исключив из ее черты земельные участки общей площадью 12,0097 га;</w:t>
      </w:r>
    </w:p>
    <w:p w14:paraId="07DAFA3D" w14:textId="77777777" w:rsidR="00F70C03" w:rsidRDefault="00F70C03">
      <w:pPr>
        <w:pStyle w:val="newncpi"/>
      </w:pPr>
      <w:r>
        <w:t>деревни Ловкеники, включив в ее черту земельные участки общей площадью 0,2624 га;</w:t>
      </w:r>
    </w:p>
    <w:p w14:paraId="76BEB59F" w14:textId="77777777" w:rsidR="00F70C03" w:rsidRDefault="00F70C03">
      <w:pPr>
        <w:pStyle w:val="newncpi"/>
      </w:pPr>
      <w:r>
        <w:t>деревни Лынтуп, исключив из ее черты земельные участки общей площадью 8,6912 га;</w:t>
      </w:r>
    </w:p>
    <w:p w14:paraId="0D4A8F33" w14:textId="77777777" w:rsidR="00F70C03" w:rsidRDefault="00F70C03">
      <w:pPr>
        <w:pStyle w:val="newncpi"/>
      </w:pPr>
      <w:r>
        <w:t>деревни Мажули, исключив из ее черты земельные участки общей площадью 1,1812 га;</w:t>
      </w:r>
    </w:p>
    <w:p w14:paraId="00644384" w14:textId="77777777" w:rsidR="00F70C03" w:rsidRDefault="00F70C03">
      <w:pPr>
        <w:pStyle w:val="newncpi"/>
      </w:pPr>
      <w:r>
        <w:t>деревни Нарбуты, исключив из ее черты земельные участки общей площадью 0,9597 га;</w:t>
      </w:r>
    </w:p>
    <w:p w14:paraId="217EC3F8" w14:textId="77777777" w:rsidR="00F70C03" w:rsidRDefault="00F70C03">
      <w:pPr>
        <w:pStyle w:val="newncpi"/>
      </w:pPr>
      <w:r>
        <w:t>деревни Новосяды, исключив из ее черты земельные участки общей площадью 0,0124 га;</w:t>
      </w:r>
    </w:p>
    <w:p w14:paraId="1730D099" w14:textId="77777777" w:rsidR="00F70C03" w:rsidRDefault="00F70C03">
      <w:pPr>
        <w:pStyle w:val="newncpi"/>
      </w:pPr>
      <w:r>
        <w:t>деревни Новый Свет, включив в ее черту земельные участки общей площадью 0,3607 га;</w:t>
      </w:r>
    </w:p>
    <w:p w14:paraId="46BF34BB" w14:textId="77777777" w:rsidR="00F70C03" w:rsidRDefault="00F70C03">
      <w:pPr>
        <w:pStyle w:val="newncpi"/>
      </w:pPr>
      <w:r>
        <w:t>деревни Петримановщина, исключив из ее черты земельные участки общей площадью 0,4811 га;</w:t>
      </w:r>
    </w:p>
    <w:p w14:paraId="3056B7C9" w14:textId="77777777" w:rsidR="00F70C03" w:rsidRDefault="00F70C03">
      <w:pPr>
        <w:pStyle w:val="newncpi"/>
      </w:pPr>
      <w:r>
        <w:t>деревни Подворанцы, исключив из ее черты земельные участки общей площадью 10,0171 га;</w:t>
      </w:r>
    </w:p>
    <w:p w14:paraId="09D5694C" w14:textId="77777777" w:rsidR="00F70C03" w:rsidRDefault="00F70C03">
      <w:pPr>
        <w:pStyle w:val="newncpi"/>
      </w:pPr>
      <w:r>
        <w:t>деревни Романы, исключив из ее черты земельные участки общей площадью 6,0993 га;</w:t>
      </w:r>
    </w:p>
    <w:p w14:paraId="5B3542D4" w14:textId="77777777" w:rsidR="00F70C03" w:rsidRDefault="00F70C03">
      <w:pPr>
        <w:pStyle w:val="newncpi"/>
      </w:pPr>
      <w:r>
        <w:t>деревни Рудевщина, исключив из ее черты земельные участки общей площадью 0,5570 га;</w:t>
      </w:r>
    </w:p>
    <w:p w14:paraId="25519E07" w14:textId="77777777" w:rsidR="00F70C03" w:rsidRDefault="00F70C03">
      <w:pPr>
        <w:pStyle w:val="newncpi"/>
      </w:pPr>
      <w:r>
        <w:t>деревни Рыбаки, исключив из ее черты земельные участки общей площадью 0,7195 га;</w:t>
      </w:r>
    </w:p>
    <w:p w14:paraId="4728324F" w14:textId="77777777" w:rsidR="00F70C03" w:rsidRDefault="00F70C03">
      <w:pPr>
        <w:pStyle w:val="newncpi"/>
      </w:pPr>
      <w:r>
        <w:t>деревни Слесари, включив в ее черту земельные участки общей площадью 0,1230 га;</w:t>
      </w:r>
    </w:p>
    <w:p w14:paraId="6C1ECA47" w14:textId="77777777" w:rsidR="00F70C03" w:rsidRDefault="00F70C03">
      <w:pPr>
        <w:pStyle w:val="newncpi"/>
      </w:pPr>
      <w:r>
        <w:t>агрогородка Субботники, исключив из его черты земельные участки общей площадью 49,5215 га;</w:t>
      </w:r>
    </w:p>
    <w:p w14:paraId="7442EDDE" w14:textId="77777777" w:rsidR="00F70C03" w:rsidRDefault="00F70C03">
      <w:pPr>
        <w:pStyle w:val="newncpi"/>
      </w:pPr>
      <w:r>
        <w:t>деревни Тарути, исключив из ее черты земельные участки общей площадью 0,8364 га;</w:t>
      </w:r>
    </w:p>
    <w:p w14:paraId="46AC4307" w14:textId="77777777" w:rsidR="00F70C03" w:rsidRDefault="00F70C03">
      <w:pPr>
        <w:pStyle w:val="newncpi"/>
      </w:pPr>
      <w:r>
        <w:t>деревни Хилевичи, включив в ее черту земельные участки общей площадью 0,5088 га;</w:t>
      </w:r>
    </w:p>
    <w:p w14:paraId="5994343D" w14:textId="77777777" w:rsidR="00F70C03" w:rsidRDefault="00F70C03">
      <w:pPr>
        <w:pStyle w:val="newncpi"/>
      </w:pPr>
      <w:r>
        <w:t>деревни Шаркути, включив в ее черту земельные участки общей площадью 1,0497 га;</w:t>
      </w:r>
    </w:p>
    <w:p w14:paraId="25A4FA0E" w14:textId="77777777" w:rsidR="00F70C03" w:rsidRDefault="00F70C03">
      <w:pPr>
        <w:pStyle w:val="underpoint"/>
      </w:pPr>
      <w:r>
        <w:t>1.8. Трабского сельсовета:</w:t>
      </w:r>
    </w:p>
    <w:p w14:paraId="4519A229" w14:textId="77777777" w:rsidR="00F70C03" w:rsidRDefault="00F70C03">
      <w:pPr>
        <w:pStyle w:val="newncpi"/>
      </w:pPr>
      <w:r>
        <w:t>хутора Альтария, включив в его черту земельные участки общей площадью 0,1298 га;</w:t>
      </w:r>
    </w:p>
    <w:p w14:paraId="036EC5C8" w14:textId="77777777" w:rsidR="00F70C03" w:rsidRDefault="00F70C03">
      <w:pPr>
        <w:pStyle w:val="newncpi"/>
      </w:pPr>
      <w:r>
        <w:t>деревни Барановичи, исключив из ее черты земельные участки общей площадью 11,4444 га;</w:t>
      </w:r>
    </w:p>
    <w:p w14:paraId="4BA636B0" w14:textId="77777777" w:rsidR="00F70C03" w:rsidRDefault="00F70C03">
      <w:pPr>
        <w:pStyle w:val="newncpi"/>
      </w:pPr>
      <w:r>
        <w:t>деревни Батуки, исключив из ее черты земельные участки общей площадью 4,0511 га;</w:t>
      </w:r>
    </w:p>
    <w:p w14:paraId="428CDE25" w14:textId="77777777" w:rsidR="00F70C03" w:rsidRDefault="00F70C03">
      <w:pPr>
        <w:pStyle w:val="newncpi"/>
      </w:pPr>
      <w:r>
        <w:t>деревни Бобрики, исключив из ее черты земельные участки общей площадью 1,3336 га;</w:t>
      </w:r>
    </w:p>
    <w:p w14:paraId="313313F9" w14:textId="77777777" w:rsidR="00F70C03" w:rsidRDefault="00F70C03">
      <w:pPr>
        <w:pStyle w:val="newncpi"/>
      </w:pPr>
      <w:r>
        <w:t>деревни Богданцы, исключив из ее черты земельные участки общей площадью 4,1415 га;</w:t>
      </w:r>
    </w:p>
    <w:p w14:paraId="0F920BD4" w14:textId="77777777" w:rsidR="00F70C03" w:rsidRDefault="00F70C03">
      <w:pPr>
        <w:pStyle w:val="newncpi"/>
      </w:pPr>
      <w:r>
        <w:lastRenderedPageBreak/>
        <w:t>деревни Борейковщина, исключив из ее черты земельные участки общей площадью 2,3939 га;</w:t>
      </w:r>
    </w:p>
    <w:p w14:paraId="70DC8BB8" w14:textId="77777777" w:rsidR="00F70C03" w:rsidRDefault="00F70C03">
      <w:pPr>
        <w:pStyle w:val="newncpi"/>
      </w:pPr>
      <w:r>
        <w:t>деревни Браги, исключив из ее черты земельные участки общей площадью 26,2845 га;</w:t>
      </w:r>
    </w:p>
    <w:p w14:paraId="57E90B87" w14:textId="77777777" w:rsidR="00F70C03" w:rsidRDefault="00F70C03">
      <w:pPr>
        <w:pStyle w:val="newncpi"/>
      </w:pPr>
      <w:r>
        <w:t>хутора Воровщина, исключив из его черты земельные участки общей площадью 0,5270 га;</w:t>
      </w:r>
    </w:p>
    <w:p w14:paraId="226C1349" w14:textId="77777777" w:rsidR="00F70C03" w:rsidRDefault="00F70C03">
      <w:pPr>
        <w:pStyle w:val="newncpi"/>
      </w:pPr>
      <w:r>
        <w:t>хутора Гаевище, включив в его черту земельные участки общей площадью 0,0183 га;</w:t>
      </w:r>
    </w:p>
    <w:p w14:paraId="272C97CF" w14:textId="77777777" w:rsidR="00F70C03" w:rsidRDefault="00F70C03">
      <w:pPr>
        <w:pStyle w:val="newncpi"/>
      </w:pPr>
      <w:r>
        <w:t>хутора Гаевцы, исключив из его черты земельные участки общей площадью 4,4622 га;</w:t>
      </w:r>
    </w:p>
    <w:p w14:paraId="74C8B431" w14:textId="77777777" w:rsidR="00F70C03" w:rsidRDefault="00F70C03">
      <w:pPr>
        <w:pStyle w:val="newncpi"/>
      </w:pPr>
      <w:r>
        <w:t>деревни Голубицковщина, включив в ее черту земельные участки общей площадью 1,4616 га;</w:t>
      </w:r>
    </w:p>
    <w:p w14:paraId="52B5AD64" w14:textId="77777777" w:rsidR="00F70C03" w:rsidRDefault="00F70C03">
      <w:pPr>
        <w:pStyle w:val="newncpi"/>
      </w:pPr>
      <w:r>
        <w:t>деревни Гончары, исключив из ее черты земельные участки общей площадью 3,1904 га;</w:t>
      </w:r>
    </w:p>
    <w:p w14:paraId="1EC9BD42" w14:textId="77777777" w:rsidR="00F70C03" w:rsidRDefault="00F70C03">
      <w:pPr>
        <w:pStyle w:val="newncpi"/>
      </w:pPr>
      <w:r>
        <w:t>деревни Дворцовщина, включив в ее черту земельный участок площадью 0,0001 га;</w:t>
      </w:r>
    </w:p>
    <w:p w14:paraId="3C6E3DFB" w14:textId="77777777" w:rsidR="00F70C03" w:rsidRDefault="00F70C03">
      <w:pPr>
        <w:pStyle w:val="newncpi"/>
      </w:pPr>
      <w:r>
        <w:t>деревни Дубоносы, исключив из ее черты земельные участки общей площадью 5,3076 га;</w:t>
      </w:r>
    </w:p>
    <w:p w14:paraId="6C4C9814" w14:textId="77777777" w:rsidR="00F70C03" w:rsidRDefault="00F70C03">
      <w:pPr>
        <w:pStyle w:val="newncpi"/>
      </w:pPr>
      <w:r>
        <w:t>деревни Дюраны, включив в ее черту земельные участки общей площадью 0,0607 га;</w:t>
      </w:r>
    </w:p>
    <w:p w14:paraId="5173258F" w14:textId="77777777" w:rsidR="00F70C03" w:rsidRDefault="00F70C03">
      <w:pPr>
        <w:pStyle w:val="newncpi"/>
      </w:pPr>
      <w:r>
        <w:t>деревни Дядичи, исключив из ее черты земельные участки общей площадью 5,3624 га;</w:t>
      </w:r>
    </w:p>
    <w:p w14:paraId="4974C72D" w14:textId="77777777" w:rsidR="00F70C03" w:rsidRDefault="00F70C03">
      <w:pPr>
        <w:pStyle w:val="newncpi"/>
      </w:pPr>
      <w:r>
        <w:t>деревни Загорцы, исключив из ее черты земельные участки общей площадью 1,6675 га;</w:t>
      </w:r>
    </w:p>
    <w:p w14:paraId="2009D63A" w14:textId="77777777" w:rsidR="00F70C03" w:rsidRDefault="00F70C03">
      <w:pPr>
        <w:pStyle w:val="newncpi"/>
      </w:pPr>
      <w:r>
        <w:t>хутора Занемонцы, включив в его черту земельные участки общей площадью 0,0609 га;</w:t>
      </w:r>
    </w:p>
    <w:p w14:paraId="346C307C" w14:textId="77777777" w:rsidR="00F70C03" w:rsidRDefault="00F70C03">
      <w:pPr>
        <w:pStyle w:val="newncpi"/>
      </w:pPr>
      <w:r>
        <w:t>деревни Заречные Батуки, исключив из ее черты земельные участки общей площадью 4,0632 га;</w:t>
      </w:r>
    </w:p>
    <w:p w14:paraId="358CCE7A" w14:textId="77777777" w:rsidR="00F70C03" w:rsidRDefault="00F70C03">
      <w:pPr>
        <w:pStyle w:val="newncpi"/>
      </w:pPr>
      <w:r>
        <w:t>деревни Ковали, включив в ее черту земельные участки общей площадью 0,4452 га;</w:t>
      </w:r>
    </w:p>
    <w:p w14:paraId="75D9F875" w14:textId="77777777" w:rsidR="00F70C03" w:rsidRDefault="00F70C03">
      <w:pPr>
        <w:pStyle w:val="newncpi"/>
      </w:pPr>
      <w:r>
        <w:t>деревни Кулики, исключив из ее черты земельные участки общей площадью 13,1322 га;</w:t>
      </w:r>
    </w:p>
    <w:p w14:paraId="461D8E0D" w14:textId="77777777" w:rsidR="00F70C03" w:rsidRDefault="00F70C03">
      <w:pPr>
        <w:pStyle w:val="newncpi"/>
      </w:pPr>
      <w:r>
        <w:t>деревни Кутьки, исключив из ее черты земельные участки общей площадью 9,7681 га;</w:t>
      </w:r>
    </w:p>
    <w:p w14:paraId="76DF51C6" w14:textId="77777777" w:rsidR="00F70C03" w:rsidRDefault="00F70C03">
      <w:pPr>
        <w:pStyle w:val="newncpi"/>
      </w:pPr>
      <w:r>
        <w:t>деревни Ладетеняты, исключив из ее черты земельные участки общей площадью 0,3800 га;</w:t>
      </w:r>
    </w:p>
    <w:p w14:paraId="70511CF3" w14:textId="77777777" w:rsidR="00F70C03" w:rsidRDefault="00F70C03">
      <w:pPr>
        <w:pStyle w:val="newncpi"/>
      </w:pPr>
      <w:r>
        <w:t>деревни Лычковцы, исключив из ее черты земельные участки общей площадью 6,1151 га;</w:t>
      </w:r>
    </w:p>
    <w:p w14:paraId="72D09893" w14:textId="77777777" w:rsidR="00F70C03" w:rsidRDefault="00F70C03">
      <w:pPr>
        <w:pStyle w:val="newncpi"/>
      </w:pPr>
      <w:r>
        <w:t>деревни Макары, исключив из ее черты земельные участки общей площадью 1,5680 га;</w:t>
      </w:r>
    </w:p>
    <w:p w14:paraId="477A3ACF" w14:textId="77777777" w:rsidR="00F70C03" w:rsidRDefault="00F70C03">
      <w:pPr>
        <w:pStyle w:val="newncpi"/>
      </w:pPr>
      <w:r>
        <w:t>деревни Матюки, исключив из ее черты земельные участки общей площадью 2,2724 га;</w:t>
      </w:r>
    </w:p>
    <w:p w14:paraId="372EF755" w14:textId="77777777" w:rsidR="00F70C03" w:rsidRDefault="00F70C03">
      <w:pPr>
        <w:pStyle w:val="newncpi"/>
      </w:pPr>
      <w:r>
        <w:t>деревни Медики, исключив из ее черты земельные участки общей площадью 4,6955 га;</w:t>
      </w:r>
    </w:p>
    <w:p w14:paraId="1FD35372" w14:textId="77777777" w:rsidR="00F70C03" w:rsidRDefault="00F70C03">
      <w:pPr>
        <w:pStyle w:val="newncpi"/>
      </w:pPr>
      <w:r>
        <w:t>деревни Ноздраки, включив в ее черту земельные участки общей площадью 0,1468 га;</w:t>
      </w:r>
    </w:p>
    <w:p w14:paraId="0934EE8B" w14:textId="77777777" w:rsidR="00F70C03" w:rsidRDefault="00F70C03">
      <w:pPr>
        <w:pStyle w:val="newncpi"/>
      </w:pPr>
      <w:r>
        <w:t>деревни Околица Барановичи, исключив из ее черты земельные участки общей площадью 7,6461 га;</w:t>
      </w:r>
    </w:p>
    <w:p w14:paraId="4EB011D4" w14:textId="77777777" w:rsidR="00F70C03" w:rsidRDefault="00F70C03">
      <w:pPr>
        <w:pStyle w:val="newncpi"/>
      </w:pPr>
      <w:r>
        <w:t>деревни Пелковщина, исключив из ее черты земельные участки общей площадью 2,6726 га;</w:t>
      </w:r>
    </w:p>
    <w:p w14:paraId="53A8C8DB" w14:textId="77777777" w:rsidR="00F70C03" w:rsidRDefault="00F70C03">
      <w:pPr>
        <w:pStyle w:val="newncpi"/>
      </w:pPr>
      <w:r>
        <w:t>деревни Пецкуны, исключив из ее черты земельные участки общей площадью 25,3069 га;</w:t>
      </w:r>
    </w:p>
    <w:p w14:paraId="0D2E6768" w14:textId="77777777" w:rsidR="00F70C03" w:rsidRDefault="00F70C03">
      <w:pPr>
        <w:pStyle w:val="newncpi"/>
      </w:pPr>
      <w:r>
        <w:t>хутора Подокупье, исключив из его черты земельные участки общей площадью 0,6391 га;</w:t>
      </w:r>
    </w:p>
    <w:p w14:paraId="4841BF32" w14:textId="77777777" w:rsidR="00F70C03" w:rsidRDefault="00F70C03">
      <w:pPr>
        <w:pStyle w:val="newncpi"/>
      </w:pPr>
      <w:r>
        <w:t>деревни Позняки, исключив из ее черты земельные участки общей площадью 3,6424 га;</w:t>
      </w:r>
    </w:p>
    <w:p w14:paraId="1D50C6C5" w14:textId="77777777" w:rsidR="00F70C03" w:rsidRDefault="00F70C03">
      <w:pPr>
        <w:pStyle w:val="newncpi"/>
      </w:pPr>
      <w:r>
        <w:t>деревни Полудовщина, исключив из ее черты земельные участки общей площадью 0,0683 га;</w:t>
      </w:r>
    </w:p>
    <w:p w14:paraId="3EE632BB" w14:textId="77777777" w:rsidR="00F70C03" w:rsidRDefault="00F70C03">
      <w:pPr>
        <w:pStyle w:val="newncpi"/>
      </w:pPr>
      <w:r>
        <w:t>деревни Поякунь, исключив из ее черты земельные участки общей площадью 3,5338 га;</w:t>
      </w:r>
    </w:p>
    <w:p w14:paraId="20350E7F" w14:textId="77777777" w:rsidR="00F70C03" w:rsidRDefault="00F70C03">
      <w:pPr>
        <w:pStyle w:val="newncpi"/>
      </w:pPr>
      <w:r>
        <w:lastRenderedPageBreak/>
        <w:t>деревни Расальщина, исключив из ее черты земельные участки общей площадью 7,6320 га;</w:t>
      </w:r>
    </w:p>
    <w:p w14:paraId="2E79DA75" w14:textId="77777777" w:rsidR="00F70C03" w:rsidRDefault="00F70C03">
      <w:pPr>
        <w:pStyle w:val="newncpi"/>
      </w:pPr>
      <w:r>
        <w:t>деревни Ременики, включив в ее черту земельные участки общей площадью 0,0862 га;</w:t>
      </w:r>
    </w:p>
    <w:p w14:paraId="13BE7673" w14:textId="77777777" w:rsidR="00F70C03" w:rsidRDefault="00F70C03">
      <w:pPr>
        <w:pStyle w:val="newncpi"/>
      </w:pPr>
      <w:r>
        <w:t>деревни Самищи, исключив из ее черты земельные участки общей площадью 6,2987 га;</w:t>
      </w:r>
    </w:p>
    <w:p w14:paraId="0CD2D93F" w14:textId="77777777" w:rsidR="00F70C03" w:rsidRDefault="00F70C03">
      <w:pPr>
        <w:pStyle w:val="newncpi"/>
      </w:pPr>
      <w:r>
        <w:t>деревни Сенкиняты, исключив из ее черты земельные участки общей площадью 37,4525 га;</w:t>
      </w:r>
    </w:p>
    <w:p w14:paraId="0FE4F399" w14:textId="77777777" w:rsidR="00F70C03" w:rsidRDefault="00F70C03">
      <w:pPr>
        <w:pStyle w:val="newncpi"/>
      </w:pPr>
      <w:r>
        <w:t>хутора Сергеевка, исключив из его черты земельные участки общей площадью 0,4443 га;</w:t>
      </w:r>
    </w:p>
    <w:p w14:paraId="5D61E06A" w14:textId="77777777" w:rsidR="00F70C03" w:rsidRDefault="00F70C03">
      <w:pPr>
        <w:pStyle w:val="newncpi"/>
      </w:pPr>
      <w:r>
        <w:t>деревни Сурвилишки, исключив из ее черты земельные участки общей площадью 6,0940 га;</w:t>
      </w:r>
    </w:p>
    <w:p w14:paraId="0EEB2651" w14:textId="77777777" w:rsidR="00F70C03" w:rsidRDefault="00F70C03">
      <w:pPr>
        <w:pStyle w:val="newncpi"/>
      </w:pPr>
      <w:r>
        <w:t>хутора Татарка, исключив из его черты земельные участки общей площадью 3,9509 га;</w:t>
      </w:r>
    </w:p>
    <w:p w14:paraId="6E29A2CD" w14:textId="77777777" w:rsidR="00F70C03" w:rsidRDefault="00F70C03">
      <w:pPr>
        <w:pStyle w:val="newncpi"/>
      </w:pPr>
      <w:r>
        <w:t>агрогородка Трабы, исключив из его черты земельные участки общей площадью 324,9459 га;</w:t>
      </w:r>
    </w:p>
    <w:p w14:paraId="4E578736" w14:textId="77777777" w:rsidR="00F70C03" w:rsidRDefault="00F70C03">
      <w:pPr>
        <w:pStyle w:val="newncpi"/>
      </w:pPr>
      <w:r>
        <w:t>деревни Троки, исключив из ее черты земельные участки общей площадью 3,5571 га;</w:t>
      </w:r>
    </w:p>
    <w:p w14:paraId="0EEAFC76" w14:textId="77777777" w:rsidR="00F70C03" w:rsidRDefault="00F70C03">
      <w:pPr>
        <w:pStyle w:val="newncpi"/>
      </w:pPr>
      <w:r>
        <w:t>деревни Харитоны, включив в ее черту земельные участки общей площадью 0,0713 га;</w:t>
      </w:r>
    </w:p>
    <w:p w14:paraId="67E3E62C" w14:textId="77777777" w:rsidR="00F70C03" w:rsidRDefault="00F70C03">
      <w:pPr>
        <w:pStyle w:val="newncpi"/>
      </w:pPr>
      <w:r>
        <w:t>деревни Ченевичи, исключив из ее черты земельные участки общей площадью 7,7031 га;</w:t>
      </w:r>
    </w:p>
    <w:p w14:paraId="2D0225BD" w14:textId="77777777" w:rsidR="00F70C03" w:rsidRDefault="00F70C03">
      <w:pPr>
        <w:pStyle w:val="newncpi"/>
      </w:pPr>
      <w:r>
        <w:t>деревни Яцковщина, исключив из ее черты земельные участки общей площадью 2,2229 га;</w:t>
      </w:r>
    </w:p>
    <w:p w14:paraId="466E91E3" w14:textId="77777777" w:rsidR="00F70C03" w:rsidRDefault="00F70C03">
      <w:pPr>
        <w:pStyle w:val="underpoint"/>
      </w:pPr>
      <w:r>
        <w:t>1.9. Эйгердовского сельсовета:</w:t>
      </w:r>
    </w:p>
    <w:p w14:paraId="1ADF7D38" w14:textId="77777777" w:rsidR="00F70C03" w:rsidRDefault="00F70C03">
      <w:pPr>
        <w:pStyle w:val="newncpi"/>
      </w:pPr>
      <w:r>
        <w:t>деревни Борутишки, исключив из ее черты земельные участки общей площадью 1,1483 га;</w:t>
      </w:r>
    </w:p>
    <w:p w14:paraId="0AD39953" w14:textId="77777777" w:rsidR="00F70C03" w:rsidRDefault="00F70C03">
      <w:pPr>
        <w:pStyle w:val="newncpi"/>
      </w:pPr>
      <w:r>
        <w:t>хутора Брынюки, исключив из его черты земельные участки общей площадью 0,9112 га;</w:t>
      </w:r>
    </w:p>
    <w:p w14:paraId="72ADBFAB" w14:textId="77777777" w:rsidR="00F70C03" w:rsidRDefault="00F70C03">
      <w:pPr>
        <w:pStyle w:val="newncpi"/>
      </w:pPr>
      <w:r>
        <w:t>хутора Будище, исключив из его черты земельные участки общей площадью 2,7774 га;</w:t>
      </w:r>
    </w:p>
    <w:p w14:paraId="0E9EFE02" w14:textId="77777777" w:rsidR="00F70C03" w:rsidRDefault="00F70C03">
      <w:pPr>
        <w:pStyle w:val="newncpi"/>
      </w:pPr>
      <w:r>
        <w:t>хутора Высокая Гребля, без изменения его площади;</w:t>
      </w:r>
    </w:p>
    <w:p w14:paraId="04834203" w14:textId="77777777" w:rsidR="00F70C03" w:rsidRDefault="00F70C03">
      <w:pPr>
        <w:pStyle w:val="newncpi"/>
      </w:pPr>
      <w:r>
        <w:t>деревни Гердушки, исключив из ее черты земельные участки общей площадью 4,0870 га;</w:t>
      </w:r>
    </w:p>
    <w:p w14:paraId="3A8811CE" w14:textId="77777777" w:rsidR="00F70C03" w:rsidRDefault="00F70C03">
      <w:pPr>
        <w:pStyle w:val="newncpi"/>
      </w:pPr>
      <w:r>
        <w:t>деревни Добовичи, включив в ее черту земельные участки общей площадью 2,1363 га;</w:t>
      </w:r>
    </w:p>
    <w:p w14:paraId="111FE5D4" w14:textId="77777777" w:rsidR="00F70C03" w:rsidRDefault="00F70C03">
      <w:pPr>
        <w:pStyle w:val="newncpi"/>
      </w:pPr>
      <w:r>
        <w:t>деревни Довгердишки, исключив из ее черты земельные участки общей площадью 9,5455 га;</w:t>
      </w:r>
    </w:p>
    <w:p w14:paraId="0FC0AF44" w14:textId="77777777" w:rsidR="00F70C03" w:rsidRDefault="00F70C03">
      <w:pPr>
        <w:pStyle w:val="newncpi"/>
      </w:pPr>
      <w:r>
        <w:t>деревни Дунай, исключив из ее черты земельные участки общей площадью 0,1071 га;</w:t>
      </w:r>
    </w:p>
    <w:p w14:paraId="6E106E7C" w14:textId="77777777" w:rsidR="00F70C03" w:rsidRDefault="00F70C03">
      <w:pPr>
        <w:pStyle w:val="newncpi"/>
      </w:pPr>
      <w:r>
        <w:t>деревни Заболоть, исключив из ее черты земельные участки общей площадью 0,5940 га;</w:t>
      </w:r>
    </w:p>
    <w:p w14:paraId="076B8063" w14:textId="77777777" w:rsidR="00F70C03" w:rsidRDefault="00F70C03">
      <w:pPr>
        <w:pStyle w:val="newncpi"/>
      </w:pPr>
      <w:r>
        <w:t>хутора Залесковщина, исключив из его черты земельные участки общей площадью 1,2026 га;</w:t>
      </w:r>
    </w:p>
    <w:p w14:paraId="42291AD3" w14:textId="77777777" w:rsidR="00F70C03" w:rsidRDefault="00F70C03">
      <w:pPr>
        <w:pStyle w:val="newncpi"/>
      </w:pPr>
      <w:r>
        <w:t>деревни Залесовщина, исключив из ее черты земельные участки общей площадью 5,0802 га;</w:t>
      </w:r>
    </w:p>
    <w:p w14:paraId="3DF6E7B8" w14:textId="77777777" w:rsidR="00F70C03" w:rsidRDefault="00F70C03">
      <w:pPr>
        <w:pStyle w:val="newncpi"/>
      </w:pPr>
      <w:r>
        <w:t>деревни Иванки, исключив из ее черты земельные участки общей площадью 15,2385 га;</w:t>
      </w:r>
    </w:p>
    <w:p w14:paraId="44245A3B" w14:textId="77777777" w:rsidR="00F70C03" w:rsidRDefault="00F70C03">
      <w:pPr>
        <w:pStyle w:val="newncpi"/>
      </w:pPr>
      <w:r>
        <w:t>деревни Кирвели, исключив из ее черты земельные участки общей площадью 1,7345 га;</w:t>
      </w:r>
    </w:p>
    <w:p w14:paraId="41A661D9" w14:textId="77777777" w:rsidR="00F70C03" w:rsidRDefault="00F70C03">
      <w:pPr>
        <w:pStyle w:val="newncpi"/>
      </w:pPr>
      <w:r>
        <w:t>хутора Клим, исключив из его черты земельные участки общей площадью 1,1013 га;</w:t>
      </w:r>
    </w:p>
    <w:p w14:paraId="2704A890" w14:textId="77777777" w:rsidR="00F70C03" w:rsidRDefault="00F70C03">
      <w:pPr>
        <w:pStyle w:val="newncpi"/>
      </w:pPr>
      <w:r>
        <w:t>деревни Ковшары, включив в ее черту земельные участки общей площадью 0,2359 га;</w:t>
      </w:r>
    </w:p>
    <w:p w14:paraId="78C350E9" w14:textId="77777777" w:rsidR="00F70C03" w:rsidRDefault="00F70C03">
      <w:pPr>
        <w:pStyle w:val="newncpi"/>
      </w:pPr>
      <w:r>
        <w:t>деревни Кричники, исключив из ее черты земельные участки общей площадью 0,7597 га;</w:t>
      </w:r>
    </w:p>
    <w:p w14:paraId="7803E81D" w14:textId="77777777" w:rsidR="00F70C03" w:rsidRDefault="00F70C03">
      <w:pPr>
        <w:pStyle w:val="newncpi"/>
      </w:pPr>
      <w:r>
        <w:t>деревни Магенцы, включив в ее черту земельные участки общей площадью 0,5022 га;</w:t>
      </w:r>
    </w:p>
    <w:p w14:paraId="48EC88E9" w14:textId="77777777" w:rsidR="00F70C03" w:rsidRDefault="00F70C03">
      <w:pPr>
        <w:pStyle w:val="newncpi"/>
      </w:pPr>
      <w:r>
        <w:t>хутора Мозолиха, без изменения его площади;</w:t>
      </w:r>
    </w:p>
    <w:p w14:paraId="354D2D89" w14:textId="77777777" w:rsidR="00F70C03" w:rsidRDefault="00F70C03">
      <w:pPr>
        <w:pStyle w:val="newncpi"/>
      </w:pPr>
      <w:r>
        <w:lastRenderedPageBreak/>
        <w:t>деревни Матыковщина, исключив из ее черты земельные участки общей площадью 1,9314 га;</w:t>
      </w:r>
    </w:p>
    <w:p w14:paraId="6CD8A0E8" w14:textId="77777777" w:rsidR="00F70C03" w:rsidRDefault="00F70C03">
      <w:pPr>
        <w:pStyle w:val="newncpi"/>
      </w:pPr>
      <w:r>
        <w:t>деревни Морговичи, исключив из ее черты земельные участки общей площадью 0,8974 га;</w:t>
      </w:r>
    </w:p>
    <w:p w14:paraId="4DA1D0B4" w14:textId="77777777" w:rsidR="00F70C03" w:rsidRDefault="00F70C03">
      <w:pPr>
        <w:pStyle w:val="newncpi"/>
      </w:pPr>
      <w:r>
        <w:t>деревни Нарейки, исключив из ее черты земельные участки общей площадью 1,7669 га;</w:t>
      </w:r>
    </w:p>
    <w:p w14:paraId="53D05CEF" w14:textId="77777777" w:rsidR="00F70C03" w:rsidRDefault="00F70C03">
      <w:pPr>
        <w:pStyle w:val="newncpi"/>
      </w:pPr>
      <w:r>
        <w:t>хутора Оглоблишки, исключив из его черты земельные участки общей площадью 0,3843 га;</w:t>
      </w:r>
    </w:p>
    <w:p w14:paraId="7B8A2AF7" w14:textId="77777777" w:rsidR="00F70C03" w:rsidRDefault="00F70C03">
      <w:pPr>
        <w:pStyle w:val="newncpi"/>
      </w:pPr>
      <w:r>
        <w:t>деревни Попельники, исключив из ее черты земельные участки общей площадью 10,8171 га;</w:t>
      </w:r>
    </w:p>
    <w:p w14:paraId="7E9F4661" w14:textId="77777777" w:rsidR="00F70C03" w:rsidRDefault="00F70C03">
      <w:pPr>
        <w:pStyle w:val="newncpi"/>
      </w:pPr>
      <w:r>
        <w:t>хутора Самородники, исключив из его черты земельные участки общей площадью 0,1384 га;</w:t>
      </w:r>
    </w:p>
    <w:p w14:paraId="3F5BF2CC" w14:textId="77777777" w:rsidR="00F70C03" w:rsidRDefault="00F70C03">
      <w:pPr>
        <w:pStyle w:val="newncpi"/>
      </w:pPr>
      <w:r>
        <w:t>хутора Секеришки, исключив из его черты земельные участки общей площадью 0,9023 га;</w:t>
      </w:r>
    </w:p>
    <w:p w14:paraId="457E43D1" w14:textId="77777777" w:rsidR="00F70C03" w:rsidRDefault="00F70C03">
      <w:pPr>
        <w:pStyle w:val="newncpi"/>
      </w:pPr>
      <w:r>
        <w:t>деревни Сельщиняты, включив в ее черту земельные участки общей площадью 0,6666 га;</w:t>
      </w:r>
    </w:p>
    <w:p w14:paraId="17FC7C40" w14:textId="77777777" w:rsidR="00F70C03" w:rsidRDefault="00F70C03">
      <w:pPr>
        <w:pStyle w:val="newncpi"/>
      </w:pPr>
      <w:r>
        <w:t>деревни Токаришки, исключив из ее черты земельные участки общей площадью 2,4379 га;</w:t>
      </w:r>
    </w:p>
    <w:p w14:paraId="4C375620" w14:textId="77777777" w:rsidR="00F70C03" w:rsidRDefault="00F70C03">
      <w:pPr>
        <w:pStyle w:val="newncpi"/>
      </w:pPr>
      <w:r>
        <w:t>хутора Франконово, без изменения его площади;</w:t>
      </w:r>
    </w:p>
    <w:p w14:paraId="01EFF048" w14:textId="77777777" w:rsidR="00F70C03" w:rsidRDefault="00F70C03">
      <w:pPr>
        <w:pStyle w:val="newncpi"/>
      </w:pPr>
      <w:r>
        <w:t>хутора Черница, исключив из его черты земельные участки общей площадью 0,0662 га;</w:t>
      </w:r>
    </w:p>
    <w:p w14:paraId="6CE1A7C9" w14:textId="77777777" w:rsidR="00F70C03" w:rsidRDefault="00F70C03">
      <w:pPr>
        <w:pStyle w:val="newncpi"/>
      </w:pPr>
      <w:r>
        <w:t>деревни Чёрный Луг, исключив из ее черты земельные участки общей площадью 3,9130 га;</w:t>
      </w:r>
    </w:p>
    <w:p w14:paraId="27EEBB9D" w14:textId="77777777" w:rsidR="00F70C03" w:rsidRDefault="00F70C03">
      <w:pPr>
        <w:pStyle w:val="newncpi"/>
      </w:pPr>
      <w:r>
        <w:t>хутора Чёрный Ручей, исключив из его черты земельные участки общей площадью 1,1457 га;</w:t>
      </w:r>
    </w:p>
    <w:p w14:paraId="0CA04EAE" w14:textId="77777777" w:rsidR="00F70C03" w:rsidRDefault="00F70C03">
      <w:pPr>
        <w:pStyle w:val="newncpi"/>
      </w:pPr>
      <w:r>
        <w:t>деревни Чичиновщина, включив в ее черту земельные участки общей площадью 1,8413 га;</w:t>
      </w:r>
    </w:p>
    <w:p w14:paraId="7CF7181D" w14:textId="77777777" w:rsidR="00F70C03" w:rsidRDefault="00F70C03">
      <w:pPr>
        <w:pStyle w:val="newncpi"/>
      </w:pPr>
      <w:r>
        <w:t>агрогородка Эйгерды, включив в его черту земельные участки общей площадью 4,0677 га;</w:t>
      </w:r>
    </w:p>
    <w:p w14:paraId="2E650580" w14:textId="77777777" w:rsidR="00F70C03" w:rsidRDefault="00F70C03">
      <w:pPr>
        <w:pStyle w:val="newncpi"/>
      </w:pPr>
      <w:r>
        <w:t>деревни Юнковичи, исключив из ее черты земельные участки общей площадью 36,0861 га;</w:t>
      </w:r>
    </w:p>
    <w:p w14:paraId="7490C7CE" w14:textId="77777777" w:rsidR="00F70C03" w:rsidRDefault="00F70C03">
      <w:pPr>
        <w:pStyle w:val="newncpi"/>
      </w:pPr>
      <w:r>
        <w:t>деревни Яхимовщина, исключив из ее черты земельные участки общей площадью 0,0121 га;</w:t>
      </w:r>
    </w:p>
    <w:p w14:paraId="714E0E89" w14:textId="77777777" w:rsidR="00F70C03" w:rsidRDefault="00F70C03">
      <w:pPr>
        <w:pStyle w:val="underpoint"/>
      </w:pPr>
      <w:r>
        <w:t>1.10. Юратишковского сельсовета:</w:t>
      </w:r>
    </w:p>
    <w:p w14:paraId="5A90A2C4" w14:textId="77777777" w:rsidR="00F70C03" w:rsidRDefault="00F70C03">
      <w:pPr>
        <w:pStyle w:val="newncpi"/>
      </w:pPr>
      <w:r>
        <w:t>хутора Адамово, исключив из его черты земельные участки общей площадью 1,6402 га;</w:t>
      </w:r>
    </w:p>
    <w:p w14:paraId="79C122EC" w14:textId="77777777" w:rsidR="00F70C03" w:rsidRDefault="00F70C03">
      <w:pPr>
        <w:pStyle w:val="newncpi"/>
      </w:pPr>
      <w:r>
        <w:t>деревни Бокшишки, исключив из ее черты земельные участки общей площадью 3,2248 га;</w:t>
      </w:r>
    </w:p>
    <w:p w14:paraId="0165C341" w14:textId="77777777" w:rsidR="00F70C03" w:rsidRDefault="00F70C03">
      <w:pPr>
        <w:pStyle w:val="newncpi"/>
      </w:pPr>
      <w:r>
        <w:t>деревни Верещаки, исключив из ее черты земельные участки общей площадью 23,8623 га;</w:t>
      </w:r>
    </w:p>
    <w:p w14:paraId="3800507B" w14:textId="77777777" w:rsidR="00F70C03" w:rsidRDefault="00F70C03">
      <w:pPr>
        <w:pStyle w:val="newncpi"/>
      </w:pPr>
      <w:r>
        <w:t>хутора Войнилиха, исключив из его черты земельные участки общей площадью 0,8935 га;</w:t>
      </w:r>
    </w:p>
    <w:p w14:paraId="7F1C5D8A" w14:textId="77777777" w:rsidR="00F70C03" w:rsidRDefault="00F70C03">
      <w:pPr>
        <w:pStyle w:val="newncpi"/>
      </w:pPr>
      <w:r>
        <w:t>деревни Гелути, исключив из ее черты земельные участки общей площадью 15,9616 га;</w:t>
      </w:r>
    </w:p>
    <w:p w14:paraId="7E3D8126" w14:textId="77777777" w:rsidR="00F70C03" w:rsidRDefault="00F70C03">
      <w:pPr>
        <w:pStyle w:val="newncpi"/>
      </w:pPr>
      <w:r>
        <w:t>деревни Грушенцы, исключив из ее черты земельные участки общей площадью 10,4142 га;</w:t>
      </w:r>
    </w:p>
    <w:p w14:paraId="18907F20" w14:textId="77777777" w:rsidR="00F70C03" w:rsidRDefault="00F70C03">
      <w:pPr>
        <w:pStyle w:val="newncpi"/>
      </w:pPr>
      <w:r>
        <w:t>деревни Гумнищи, исключив из ее черты земельные участки общей площадью 5,5672 га;</w:t>
      </w:r>
    </w:p>
    <w:p w14:paraId="7A69ACE3" w14:textId="77777777" w:rsidR="00F70C03" w:rsidRDefault="00F70C03">
      <w:pPr>
        <w:pStyle w:val="newncpi"/>
      </w:pPr>
      <w:r>
        <w:t>деревни Дарени, исключив из ее черты земельные участки общей площадью 93,2337 га;</w:t>
      </w:r>
    </w:p>
    <w:p w14:paraId="431A7E7F" w14:textId="77777777" w:rsidR="00F70C03" w:rsidRDefault="00F70C03">
      <w:pPr>
        <w:pStyle w:val="newncpi"/>
      </w:pPr>
      <w:r>
        <w:t>хутора Дуничи, исключив из его черты земельные участки общей площадью 3,3473 га;</w:t>
      </w:r>
    </w:p>
    <w:p w14:paraId="6A7395B1" w14:textId="77777777" w:rsidR="00F70C03" w:rsidRDefault="00F70C03">
      <w:pPr>
        <w:pStyle w:val="newncpi"/>
      </w:pPr>
      <w:r>
        <w:lastRenderedPageBreak/>
        <w:t>деревни Жиличи, включив в ее черту земельные участки общей площадью 1,2501 га;</w:t>
      </w:r>
    </w:p>
    <w:p w14:paraId="6F42930C" w14:textId="77777777" w:rsidR="00F70C03" w:rsidRDefault="00F70C03">
      <w:pPr>
        <w:pStyle w:val="newncpi"/>
      </w:pPr>
      <w:r>
        <w:t>деревни Заельники, исключив из ее черты земельные участки общей площадью 7,3891 га;</w:t>
      </w:r>
    </w:p>
    <w:p w14:paraId="681014D7" w14:textId="77777777" w:rsidR="00F70C03" w:rsidRDefault="00F70C03">
      <w:pPr>
        <w:pStyle w:val="newncpi"/>
      </w:pPr>
      <w:r>
        <w:t>хутора Зелёнки, исключив из его черты земельные участки общей площадью 7,2769 га;</w:t>
      </w:r>
    </w:p>
    <w:p w14:paraId="4BFC6215" w14:textId="77777777" w:rsidR="00F70C03" w:rsidRDefault="00F70C03">
      <w:pPr>
        <w:pStyle w:val="newncpi"/>
      </w:pPr>
      <w:r>
        <w:t>деревни Келойти, исключив из ее черты земельные участки общей площадью 5,7632 га;</w:t>
      </w:r>
    </w:p>
    <w:p w14:paraId="2C4BA1A3" w14:textId="77777777" w:rsidR="00F70C03" w:rsidRDefault="00F70C03">
      <w:pPr>
        <w:pStyle w:val="newncpi"/>
      </w:pPr>
      <w:r>
        <w:t>деревни Каркеняты, исключив из ее черты земельные участки общей площадью 19,1531 га;</w:t>
      </w:r>
    </w:p>
    <w:p w14:paraId="6C84B42B" w14:textId="77777777" w:rsidR="00F70C03" w:rsidRDefault="00F70C03">
      <w:pPr>
        <w:pStyle w:val="newncpi"/>
      </w:pPr>
      <w:r>
        <w:t>деревни Кости, включив в ее черту земельные участки общей площадью 0,8351 га;</w:t>
      </w:r>
    </w:p>
    <w:p w14:paraId="3A00BA2D" w14:textId="77777777" w:rsidR="00F70C03" w:rsidRDefault="00F70C03">
      <w:pPr>
        <w:pStyle w:val="newncpi"/>
      </w:pPr>
      <w:r>
        <w:t>хутора Кузьмянка, исключив из его черты земельные участки общей площадью 1,0809 га;</w:t>
      </w:r>
    </w:p>
    <w:p w14:paraId="48F32132" w14:textId="77777777" w:rsidR="00F70C03" w:rsidRDefault="00F70C03">
      <w:pPr>
        <w:pStyle w:val="newncpi"/>
      </w:pPr>
      <w:r>
        <w:t>хутора Лойбишки, исключив из его черты земельные участки общей площадью 4,7893 га;</w:t>
      </w:r>
    </w:p>
    <w:p w14:paraId="324D54A1" w14:textId="77777777" w:rsidR="00F70C03" w:rsidRDefault="00F70C03">
      <w:pPr>
        <w:pStyle w:val="newncpi"/>
      </w:pPr>
      <w:r>
        <w:t>деревни Лепешки, исключив из ее черты земельные участки общей площадью 83,9992 га;</w:t>
      </w:r>
    </w:p>
    <w:p w14:paraId="5BB479AE" w14:textId="77777777" w:rsidR="00F70C03" w:rsidRDefault="00F70C03">
      <w:pPr>
        <w:pStyle w:val="newncpi"/>
      </w:pPr>
      <w:r>
        <w:t>деревни Лобачи, исключив из ее черты земельные участки общей площадью 27,9799 га;</w:t>
      </w:r>
    </w:p>
    <w:p w14:paraId="35ACF635" w14:textId="77777777" w:rsidR="00F70C03" w:rsidRDefault="00F70C03">
      <w:pPr>
        <w:pStyle w:val="newncpi"/>
      </w:pPr>
      <w:r>
        <w:t>хутора Людвиново, исключив из его черты земельные участки общей площадью 0,2258 га;</w:t>
      </w:r>
    </w:p>
    <w:p w14:paraId="476E1B9B" w14:textId="77777777" w:rsidR="00F70C03" w:rsidRDefault="00F70C03">
      <w:pPr>
        <w:pStyle w:val="newncpi"/>
      </w:pPr>
      <w:r>
        <w:t>деревни Макути, исключив из ее черты земельные участки общей площадью 14,7702 га;</w:t>
      </w:r>
    </w:p>
    <w:p w14:paraId="6625E6AB" w14:textId="77777777" w:rsidR="00F70C03" w:rsidRDefault="00F70C03">
      <w:pPr>
        <w:pStyle w:val="newncpi"/>
      </w:pPr>
      <w:r>
        <w:t>деревни Мильки, исключив из ее черты земельные участки общей площадью 10,9046 га;</w:t>
      </w:r>
    </w:p>
    <w:p w14:paraId="570F1466" w14:textId="77777777" w:rsidR="00F70C03" w:rsidRDefault="00F70C03">
      <w:pPr>
        <w:pStyle w:val="newncpi"/>
      </w:pPr>
      <w:r>
        <w:t>деревни Нефёдки, включив в ее черту земельные участки общей площадью 0,1258 га;</w:t>
      </w:r>
    </w:p>
    <w:p w14:paraId="788E6491" w14:textId="77777777" w:rsidR="00F70C03" w:rsidRDefault="00F70C03">
      <w:pPr>
        <w:pStyle w:val="newncpi"/>
      </w:pPr>
      <w:r>
        <w:t>деревни Новики, исключив из ее черты земельные участки общей площадью 4,0731 га;</w:t>
      </w:r>
    </w:p>
    <w:p w14:paraId="09B514E0" w14:textId="77777777" w:rsidR="00F70C03" w:rsidRDefault="00F70C03">
      <w:pPr>
        <w:pStyle w:val="newncpi"/>
      </w:pPr>
      <w:r>
        <w:t>деревни Пасека, исключив из ее черты земельные участки общей площадью 0,5294 га;</w:t>
      </w:r>
    </w:p>
    <w:p w14:paraId="02EE9525" w14:textId="77777777" w:rsidR="00F70C03" w:rsidRDefault="00F70C03">
      <w:pPr>
        <w:pStyle w:val="newncpi"/>
      </w:pPr>
      <w:r>
        <w:t>деревни Поболи, исключив из ее черты земельные участки общей площадью 2,8395 га;</w:t>
      </w:r>
    </w:p>
    <w:p w14:paraId="15DC4FA9" w14:textId="77777777" w:rsidR="00F70C03" w:rsidRDefault="00F70C03">
      <w:pPr>
        <w:pStyle w:val="newncpi"/>
      </w:pPr>
      <w:r>
        <w:t>деревни Пунищи, исключив из ее черты земельные участки общей площадью 5,5284 га;</w:t>
      </w:r>
    </w:p>
    <w:p w14:paraId="3FE8C81C" w14:textId="77777777" w:rsidR="00F70C03" w:rsidRDefault="00F70C03">
      <w:pPr>
        <w:pStyle w:val="newncpi"/>
      </w:pPr>
      <w:r>
        <w:t>деревни Савичи, исключив из ее черты земельные участки общей площадью 1,6168 га;</w:t>
      </w:r>
    </w:p>
    <w:p w14:paraId="6051B01D" w14:textId="77777777" w:rsidR="00F70C03" w:rsidRDefault="00F70C03">
      <w:pPr>
        <w:pStyle w:val="newncpi"/>
      </w:pPr>
      <w:r>
        <w:t>деревни Семёнки, исключив из ее черты земельные участки общей площадью 18,1922 га;</w:t>
      </w:r>
    </w:p>
    <w:p w14:paraId="38DE2F7D" w14:textId="77777777" w:rsidR="00F70C03" w:rsidRDefault="00F70C03">
      <w:pPr>
        <w:pStyle w:val="newncpi"/>
      </w:pPr>
      <w:r>
        <w:t>деревни Тенюковщина, исключив из ее черты земельные участки общей площадью 22,3562 га;</w:t>
      </w:r>
    </w:p>
    <w:p w14:paraId="3ED097EA" w14:textId="77777777" w:rsidR="00F70C03" w:rsidRDefault="00F70C03">
      <w:pPr>
        <w:pStyle w:val="newncpi"/>
      </w:pPr>
      <w:r>
        <w:t>деревни Цепеняты, исключив из ее черты земельные участки общей площадью 8,1195 га;</w:t>
      </w:r>
    </w:p>
    <w:p w14:paraId="6360CD1D" w14:textId="77777777" w:rsidR="00F70C03" w:rsidRDefault="00F70C03">
      <w:pPr>
        <w:pStyle w:val="newncpi"/>
      </w:pPr>
      <w:r>
        <w:t>деревни Черкесы, исключив из ее черты земельные участки общей площадью 4,5896 га;</w:t>
      </w:r>
    </w:p>
    <w:p w14:paraId="13A9BAF6" w14:textId="77777777" w:rsidR="00F70C03" w:rsidRDefault="00F70C03">
      <w:pPr>
        <w:pStyle w:val="newncpi"/>
      </w:pPr>
      <w:r>
        <w:t>деревни Чернели, исключив из ее черты земельные участки общей площадью 11,6135 га;</w:t>
      </w:r>
    </w:p>
    <w:p w14:paraId="717638A5" w14:textId="77777777" w:rsidR="00F70C03" w:rsidRDefault="00F70C03">
      <w:pPr>
        <w:pStyle w:val="newncpi"/>
      </w:pPr>
      <w:r>
        <w:t>деревни Чашейки, исключив из ее черты земельные участки общей площадью 11,3864 га;</w:t>
      </w:r>
    </w:p>
    <w:p w14:paraId="5F680481" w14:textId="77777777" w:rsidR="00F70C03" w:rsidRDefault="00F70C03">
      <w:pPr>
        <w:pStyle w:val="newncpi"/>
      </w:pPr>
      <w:r>
        <w:t>деревни Шавёлы, исключив из ее черты земельные участки общей площадью 7,0348 га;</w:t>
      </w:r>
    </w:p>
    <w:p w14:paraId="3481BEBA" w14:textId="77777777" w:rsidR="00F70C03" w:rsidRDefault="00F70C03">
      <w:pPr>
        <w:pStyle w:val="newncpi"/>
      </w:pPr>
      <w:r>
        <w:t>деревни Якунь, исключив из ее черты земельные участки общей площадью 0,8179 га;</w:t>
      </w:r>
    </w:p>
    <w:p w14:paraId="707EB4B1" w14:textId="77777777" w:rsidR="00F70C03" w:rsidRDefault="00F70C03">
      <w:pPr>
        <w:pStyle w:val="newncpi"/>
      </w:pPr>
      <w:r>
        <w:t>деревни Яросмишки, исключив из ее черты земельные участки общей площадью 2,0362 га.</w:t>
      </w:r>
    </w:p>
    <w:p w14:paraId="47E6E34F" w14:textId="77777777" w:rsidR="00F70C03" w:rsidRDefault="00F70C03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FAB3506" w14:textId="77777777" w:rsidR="00F70C03" w:rsidRDefault="00F70C0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F70C03" w14:paraId="6BD4F58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1E1386" w14:textId="77777777" w:rsidR="00F70C03" w:rsidRDefault="00F70C03">
            <w:pPr>
              <w:pStyle w:val="newncpi0"/>
              <w:jc w:val="left"/>
            </w:pPr>
            <w:r>
              <w:rPr>
                <w:rStyle w:val="post"/>
              </w:rPr>
              <w:lastRenderedPageBreak/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ADFEEB2" w14:textId="77777777" w:rsidR="00F70C03" w:rsidRDefault="00F70C03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63DC5E90" w14:textId="77777777" w:rsidR="00F70C03" w:rsidRDefault="00F70C03">
      <w:pPr>
        <w:pStyle w:val="newncpi0"/>
      </w:pPr>
      <w:r>
        <w:t> </w:t>
      </w:r>
    </w:p>
    <w:p w14:paraId="18249368" w14:textId="77777777" w:rsidR="00135FD3" w:rsidRDefault="00135FD3"/>
    <w:sectPr w:rsidR="00135FD3" w:rsidSect="00F70C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E538" w14:textId="77777777" w:rsidR="00EE43EC" w:rsidRDefault="00EE43EC" w:rsidP="00F70C03">
      <w:r>
        <w:separator/>
      </w:r>
    </w:p>
  </w:endnote>
  <w:endnote w:type="continuationSeparator" w:id="0">
    <w:p w14:paraId="43E514AD" w14:textId="77777777" w:rsidR="00EE43EC" w:rsidRDefault="00EE43EC" w:rsidP="00F7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AA0F" w14:textId="77777777" w:rsidR="00F70C03" w:rsidRDefault="00F70C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B4C4" w14:textId="77777777" w:rsidR="00F70C03" w:rsidRDefault="00F70C0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F70C03" w14:paraId="3EB7FDBA" w14:textId="77777777" w:rsidTr="00F70C03">
      <w:tc>
        <w:tcPr>
          <w:tcW w:w="1800" w:type="dxa"/>
          <w:shd w:val="clear" w:color="auto" w:fill="auto"/>
          <w:vAlign w:val="center"/>
        </w:tcPr>
        <w:p w14:paraId="51025B60" w14:textId="7761EB62" w:rsidR="00F70C03" w:rsidRDefault="00F70C03">
          <w:pPr>
            <w:pStyle w:val="a5"/>
          </w:pPr>
          <w:r>
            <w:rPr>
              <w:noProof/>
            </w:rPr>
            <w:drawing>
              <wp:inline distT="0" distB="0" distL="0" distR="0" wp14:anchorId="02900CB6" wp14:editId="5C4630EA">
                <wp:extent cx="1292352" cy="390144"/>
                <wp:effectExtent l="0" t="0" r="3175" b="0"/>
                <wp:docPr id="2055509875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5509875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AF2CF72" w14:textId="77777777" w:rsidR="00F70C03" w:rsidRDefault="00F70C03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04C7F3B1" w14:textId="77777777" w:rsidR="00F70C03" w:rsidRDefault="00F70C03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17.11.2023</w:t>
          </w:r>
        </w:p>
        <w:p w14:paraId="62785DEB" w14:textId="05DC82A7" w:rsidR="00F70C03" w:rsidRPr="00F70C03" w:rsidRDefault="00F70C03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32D49E59" w14:textId="77777777" w:rsidR="00F70C03" w:rsidRDefault="00F70C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2B256" w14:textId="77777777" w:rsidR="00EE43EC" w:rsidRDefault="00EE43EC" w:rsidP="00F70C03">
      <w:r>
        <w:separator/>
      </w:r>
    </w:p>
  </w:footnote>
  <w:footnote w:type="continuationSeparator" w:id="0">
    <w:p w14:paraId="4CE50102" w14:textId="77777777" w:rsidR="00EE43EC" w:rsidRDefault="00EE43EC" w:rsidP="00F7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0EA7" w14:textId="77777777" w:rsidR="00F70C03" w:rsidRDefault="00F70C03" w:rsidP="00CB166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3AA2899A" w14:textId="77777777" w:rsidR="00F70C03" w:rsidRDefault="00F70C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063F" w14:textId="1D32EFFC" w:rsidR="00F70C03" w:rsidRPr="00F70C03" w:rsidRDefault="00F70C03" w:rsidP="00CB1661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F70C03">
      <w:rPr>
        <w:rStyle w:val="a7"/>
        <w:rFonts w:cs="Times New Roman"/>
        <w:sz w:val="24"/>
      </w:rPr>
      <w:fldChar w:fldCharType="begin"/>
    </w:r>
    <w:r w:rsidRPr="00F70C03">
      <w:rPr>
        <w:rStyle w:val="a7"/>
        <w:rFonts w:cs="Times New Roman"/>
        <w:sz w:val="24"/>
      </w:rPr>
      <w:instrText xml:space="preserve"> PAGE </w:instrText>
    </w:r>
    <w:r w:rsidRPr="00F70C03">
      <w:rPr>
        <w:rStyle w:val="a7"/>
        <w:rFonts w:cs="Times New Roman"/>
        <w:sz w:val="24"/>
      </w:rPr>
      <w:fldChar w:fldCharType="separate"/>
    </w:r>
    <w:r w:rsidRPr="00F70C03">
      <w:rPr>
        <w:rStyle w:val="a7"/>
        <w:rFonts w:cs="Times New Roman"/>
        <w:noProof/>
        <w:sz w:val="24"/>
      </w:rPr>
      <w:t>14</w:t>
    </w:r>
    <w:r w:rsidRPr="00F70C03">
      <w:rPr>
        <w:rStyle w:val="a7"/>
        <w:rFonts w:cs="Times New Roman"/>
        <w:sz w:val="24"/>
      </w:rPr>
      <w:fldChar w:fldCharType="end"/>
    </w:r>
  </w:p>
  <w:p w14:paraId="0D846B0C" w14:textId="77777777" w:rsidR="00F70C03" w:rsidRPr="00F70C03" w:rsidRDefault="00F70C03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9A97" w14:textId="77777777" w:rsidR="00F70C03" w:rsidRDefault="00F70C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C03"/>
    <w:rsid w:val="00135FD3"/>
    <w:rsid w:val="00EE43EC"/>
    <w:rsid w:val="00F7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B9C61"/>
  <w15:chartTrackingRefBased/>
  <w15:docId w15:val="{0E2EE15B-BB58-436E-A97A-6F0A1CD3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70C03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point">
    <w:name w:val="point"/>
    <w:basedOn w:val="a"/>
    <w:rsid w:val="00F70C0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F70C0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F70C0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">
    <w:name w:val="newncpi"/>
    <w:basedOn w:val="a"/>
    <w:rsid w:val="00F70C03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F70C03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F70C0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70C0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70C0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70C0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70C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70C03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70C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C03"/>
  </w:style>
  <w:style w:type="paragraph" w:styleId="a5">
    <w:name w:val="footer"/>
    <w:basedOn w:val="a"/>
    <w:link w:val="a6"/>
    <w:uiPriority w:val="99"/>
    <w:unhideWhenUsed/>
    <w:rsid w:val="00F70C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0C03"/>
  </w:style>
  <w:style w:type="character" w:styleId="a7">
    <w:name w:val="page number"/>
    <w:basedOn w:val="a0"/>
    <w:uiPriority w:val="99"/>
    <w:semiHidden/>
    <w:unhideWhenUsed/>
    <w:rsid w:val="00F70C03"/>
  </w:style>
  <w:style w:type="table" w:styleId="a8">
    <w:name w:val="Table Grid"/>
    <w:basedOn w:val="a1"/>
    <w:uiPriority w:val="39"/>
    <w:rsid w:val="00F70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4564</Words>
  <Characters>26887</Characters>
  <Application>Microsoft Office Word</Application>
  <DocSecurity>0</DocSecurity>
  <Lines>672</Lines>
  <Paragraphs>449</Paragraphs>
  <ScaleCrop>false</ScaleCrop>
  <Company/>
  <LinksUpToDate>false</LinksUpToDate>
  <CharactersWithSpaces>31002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райисполком Ивьевский</dc:creator>
  <cp:keywords/>
  <dc:description/>
  <cp:lastModifiedBy>райисполком Ивьевский</cp:lastModifiedBy>
  <cp:revision>1</cp:revision>
  <dcterms:created xsi:type="dcterms:W3CDTF">2023-11-17T13:52:00Z</dcterms:created>
  <dcterms:modified xsi:type="dcterms:W3CDTF">2023-11-17T13:52:00Z</dcterms:modified>
</cp:coreProperties>
</file>